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0"/>
      </w:tblGrid>
      <w:tr w:rsidR="005E210D" w14:paraId="16DDAA3E" w14:textId="77777777" w:rsidTr="00020922">
        <w:trPr>
          <w:trHeight w:hRule="exact" w:val="1276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04AF675" w14:textId="77777777" w:rsidR="005E210D" w:rsidRDefault="009E2654">
            <w:pPr>
              <w:jc w:val="center"/>
            </w:pPr>
            <w:r>
              <w:rPr>
                <w:noProof/>
                <w:lang w:eastAsia="lt-LT"/>
              </w:rPr>
              <w:drawing>
                <wp:anchor distT="0" distB="0" distL="114300" distR="114300" simplePos="0" relativeHeight="251658240" behindDoc="1" locked="0" layoutInCell="1" allowOverlap="1" wp14:anchorId="66617C92" wp14:editId="44F4EA3F">
                  <wp:simplePos x="0" y="0"/>
                  <wp:positionH relativeFrom="column">
                    <wp:align>center</wp:align>
                  </wp:positionH>
                  <wp:positionV relativeFrom="paragraph">
                    <wp:posOffset>-4445</wp:posOffset>
                  </wp:positionV>
                  <wp:extent cx="542925" cy="647700"/>
                  <wp:effectExtent l="0" t="0" r="9525" b="0"/>
                  <wp:wrapTight wrapText="bothSides">
                    <wp:wrapPolygon edited="0">
                      <wp:start x="0" y="0"/>
                      <wp:lineTo x="0" y="20965"/>
                      <wp:lineTo x="21221" y="20965"/>
                      <wp:lineTo x="21221" y="0"/>
                      <wp:lineTo x="0" y="0"/>
                    </wp:wrapPolygon>
                  </wp:wrapTight>
                  <wp:docPr id="8" name="Paveikslėlis 8" descr="RASEINIAI LIN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ASEINIAI LIN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210D" w14:paraId="27758439" w14:textId="77777777" w:rsidTr="0023756D">
        <w:trPr>
          <w:trHeight w:hRule="exact" w:val="697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D8C7CB" w14:textId="77777777" w:rsidR="005E210D" w:rsidRPr="00EC0876" w:rsidRDefault="005E210D" w:rsidP="0023756D">
            <w:pPr>
              <w:pStyle w:val="Antrat1"/>
              <w:rPr>
                <w:sz w:val="24"/>
              </w:rPr>
            </w:pPr>
            <w:r w:rsidRPr="00EC0876">
              <w:rPr>
                <w:sz w:val="24"/>
              </w:rPr>
              <w:t>RASEINIŲ RAJONO SAVIVALDYBĖS</w:t>
            </w:r>
            <w:r w:rsidR="0023756D" w:rsidRPr="00EC0876">
              <w:rPr>
                <w:sz w:val="24"/>
              </w:rPr>
              <w:t xml:space="preserve"> </w:t>
            </w:r>
            <w:r w:rsidRPr="00EC0876">
              <w:rPr>
                <w:sz w:val="24"/>
              </w:rPr>
              <w:t>MERAS</w:t>
            </w:r>
          </w:p>
        </w:tc>
      </w:tr>
      <w:tr w:rsidR="005E210D" w14:paraId="576990B0" w14:textId="77777777" w:rsidTr="0023756D">
        <w:trPr>
          <w:cantSplit/>
          <w:trHeight w:hRule="exact" w:val="34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5E5180" w14:textId="77777777" w:rsidR="005E210D" w:rsidRPr="00EC0876" w:rsidRDefault="005E210D" w:rsidP="0023756D">
            <w:pPr>
              <w:pStyle w:val="Antrat1"/>
              <w:rPr>
                <w:sz w:val="24"/>
              </w:rPr>
            </w:pPr>
            <w:r w:rsidRPr="00EC0876">
              <w:rPr>
                <w:sz w:val="24"/>
              </w:rPr>
              <w:t>POTVARKIS</w:t>
            </w:r>
          </w:p>
        </w:tc>
      </w:tr>
      <w:tr w:rsidR="005E210D" w14:paraId="4C90E346" w14:textId="77777777" w:rsidTr="00FB186F">
        <w:trPr>
          <w:cantSplit/>
          <w:trHeight w:val="34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E08D14" w14:textId="636ACF1F" w:rsidR="005E210D" w:rsidRPr="006916E4" w:rsidRDefault="0023756D" w:rsidP="006916E4">
            <w:pPr>
              <w:keepNext/>
              <w:jc w:val="center"/>
              <w:rPr>
                <w:b/>
                <w:szCs w:val="20"/>
                <w:lang w:eastAsia="lt-LT"/>
              </w:rPr>
            </w:pPr>
            <w:r w:rsidRPr="00EC0876">
              <w:rPr>
                <w:b/>
                <w:bCs/>
                <w:caps/>
              </w:rPr>
              <w:t>DĖL</w:t>
            </w:r>
            <w:r w:rsidR="00605365" w:rsidRPr="00EC0876">
              <w:rPr>
                <w:b/>
                <w:bCs/>
                <w:caps/>
              </w:rPr>
              <w:t xml:space="preserve"> </w:t>
            </w:r>
            <w:r w:rsidR="00DA7484">
              <w:rPr>
                <w:b/>
                <w:bCs/>
                <w:caps/>
              </w:rPr>
              <w:t>RASEINIŲ</w:t>
            </w:r>
            <w:r w:rsidR="00DA7484">
              <w:rPr>
                <w:b/>
                <w:bCs/>
                <w:lang w:eastAsia="lt-LT"/>
              </w:rPr>
              <w:t xml:space="preserve"> RAJONO SAVIVALDYBĖS</w:t>
            </w:r>
            <w:r w:rsidR="00DA7484">
              <w:rPr>
                <w:b/>
                <w:lang w:eastAsia="lt-LT"/>
              </w:rPr>
              <w:t xml:space="preserve"> BENDROJO UGDYMO MOKYKLŲ IKIMOKYKLINIO UGDYMO GRUPIŲ DARBO ORGANIZAVIMO 202</w:t>
            </w:r>
            <w:r w:rsidR="00890CE9">
              <w:rPr>
                <w:b/>
                <w:lang w:eastAsia="lt-LT"/>
              </w:rPr>
              <w:t>4</w:t>
            </w:r>
            <w:r w:rsidR="00DA7484">
              <w:rPr>
                <w:b/>
                <w:lang w:eastAsia="lt-LT"/>
              </w:rPr>
              <w:t xml:space="preserve"> M. LIEPOS-RUGPJŪČIO MĖN.</w:t>
            </w:r>
          </w:p>
        </w:tc>
      </w:tr>
      <w:tr w:rsidR="005E210D" w14:paraId="4E18DF66" w14:textId="77777777" w:rsidTr="0023756D">
        <w:trPr>
          <w:trHeight w:hRule="exact" w:val="964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6BD84F" w14:textId="2EB0F3A5" w:rsidR="0023756D" w:rsidRDefault="00171193" w:rsidP="0023756D">
            <w:pPr>
              <w:jc w:val="center"/>
            </w:pPr>
            <w:r>
              <w:t xml:space="preserve">2024-06-11 </w:t>
            </w:r>
            <w:r w:rsidR="007F7042">
              <w:t>Nr.</w:t>
            </w:r>
            <w:r>
              <w:t xml:space="preserve"> Nr. M-408</w:t>
            </w:r>
            <w:bookmarkStart w:id="0" w:name="_GoBack"/>
            <w:bookmarkEnd w:id="0"/>
          </w:p>
          <w:p w14:paraId="5D562D68" w14:textId="77777777" w:rsidR="007F7042" w:rsidRDefault="007F7042" w:rsidP="0023756D">
            <w:pPr>
              <w:jc w:val="center"/>
            </w:pPr>
            <w:r>
              <w:t>Raseiniai</w:t>
            </w:r>
          </w:p>
        </w:tc>
      </w:tr>
    </w:tbl>
    <w:p w14:paraId="2CFCCB90" w14:textId="70E4E2FB" w:rsidR="00DA7484" w:rsidRDefault="00DA7484" w:rsidP="00890CE9">
      <w:pPr>
        <w:spacing w:line="360" w:lineRule="auto"/>
        <w:ind w:firstLine="933"/>
        <w:jc w:val="both"/>
        <w:rPr>
          <w:bCs/>
        </w:rPr>
      </w:pPr>
      <w:r>
        <w:t xml:space="preserve">Vadovaudamasis </w:t>
      </w:r>
      <w:r>
        <w:rPr>
          <w:bCs/>
        </w:rPr>
        <w:t xml:space="preserve">Lietuvos Respublikos vietos savivaldos įstatymo </w:t>
      </w:r>
      <w:r>
        <w:t>3 straipsnio 3 dalimi ir</w:t>
      </w:r>
      <w:r w:rsidR="0002306E">
        <w:t xml:space="preserve"> </w:t>
      </w:r>
      <w:r>
        <w:t xml:space="preserve">10 dalies 2 punktu, </w:t>
      </w:r>
      <w:r>
        <w:rPr>
          <w:bCs/>
        </w:rPr>
        <w:t xml:space="preserve">25 straipsnio 5 dalimi, Lietuvos Respublikos švietimo įstatymo 58 straipsnio 2 dalies 2 punktu ir atsižvelgdamas į </w:t>
      </w:r>
      <w:r w:rsidR="00890CE9">
        <w:rPr>
          <w:bCs/>
        </w:rPr>
        <w:t xml:space="preserve">Raseinių r. Šiluvos gimnazijos direktoriaus 2024 m. gegužės 17 d. raštą Nr. D2-54 „Dėl IU grupės darbo vasaros metu“, Raseinių r. Viduklės Simono Stanevičiaus gimnazijos direktoriaus 2024 m. gegužės 17 d. prašymą Nr. 1.9.E-109 </w:t>
      </w:r>
      <w:r w:rsidR="00890CE9" w:rsidRPr="00C826E4">
        <w:rPr>
          <w:bCs/>
        </w:rPr>
        <w:t>„D</w:t>
      </w:r>
      <w:r w:rsidR="00890CE9" w:rsidRPr="00C826E4">
        <w:rPr>
          <w:color w:val="000000"/>
          <w:shd w:val="clear" w:color="auto" w:fill="FFFFFF"/>
        </w:rPr>
        <w:t>ėl ikimokyklinio ugdymo grupių darbo</w:t>
      </w:r>
      <w:r w:rsidR="00890CE9">
        <w:rPr>
          <w:color w:val="000000"/>
          <w:shd w:val="clear" w:color="auto" w:fill="FFFFFF"/>
        </w:rPr>
        <w:t>“</w:t>
      </w:r>
      <w:r w:rsidR="00890CE9">
        <w:rPr>
          <w:bCs/>
        </w:rPr>
        <w:t>, Raseinių r. Betygalos Maironio pagrindinės mokyklos direktoriaus 2024 m. gegužės 21 d. raštą Nr. (1.14E) D</w:t>
      </w:r>
      <w:r w:rsidR="00890CE9" w:rsidRPr="005D06AB">
        <w:rPr>
          <w:bCs/>
          <w:vertAlign w:val="subscript"/>
        </w:rPr>
        <w:t>3</w:t>
      </w:r>
      <w:r w:rsidR="00890CE9">
        <w:rPr>
          <w:bCs/>
        </w:rPr>
        <w:t xml:space="preserve">-97 „Dėl ikimokyklinio ugdymo grupių darbo 2024 m. liepos-rugpjūčio mėn.“ ir </w:t>
      </w:r>
      <w:r>
        <w:rPr>
          <w:bCs/>
        </w:rPr>
        <w:t>Raseinių r. Girkalnio pagrindinės mokyklos direktoriaus202</w:t>
      </w:r>
      <w:r w:rsidR="00890CE9">
        <w:rPr>
          <w:bCs/>
        </w:rPr>
        <w:t>4</w:t>
      </w:r>
      <w:r w:rsidR="00B85117">
        <w:rPr>
          <w:bCs/>
        </w:rPr>
        <w:t xml:space="preserve"> m. birželio </w:t>
      </w:r>
      <w:r w:rsidR="00D22CF8">
        <w:rPr>
          <w:bCs/>
        </w:rPr>
        <w:t>5</w:t>
      </w:r>
      <w:r>
        <w:rPr>
          <w:bCs/>
        </w:rPr>
        <w:t xml:space="preserve"> </w:t>
      </w:r>
      <w:r w:rsidR="00B85117">
        <w:rPr>
          <w:bCs/>
        </w:rPr>
        <w:t xml:space="preserve">d. </w:t>
      </w:r>
      <w:r>
        <w:rPr>
          <w:bCs/>
        </w:rPr>
        <w:t xml:space="preserve">prašymą Nr. </w:t>
      </w:r>
      <w:r w:rsidR="00E64464">
        <w:rPr>
          <w:bCs/>
        </w:rPr>
        <w:t>D2-</w:t>
      </w:r>
      <w:r w:rsidR="00D22CF8">
        <w:rPr>
          <w:bCs/>
        </w:rPr>
        <w:t>84</w:t>
      </w:r>
      <w:r>
        <w:rPr>
          <w:bCs/>
        </w:rPr>
        <w:t xml:space="preserve"> „Dėl </w:t>
      </w:r>
      <w:r w:rsidR="00E64464">
        <w:rPr>
          <w:bCs/>
        </w:rPr>
        <w:t>prašymo Raseinių r. Girkalnio pagrindinė</w:t>
      </w:r>
      <w:r w:rsidR="00D22CF8">
        <w:rPr>
          <w:bCs/>
        </w:rPr>
        <w:t>je</w:t>
      </w:r>
      <w:r w:rsidR="00E64464">
        <w:rPr>
          <w:bCs/>
        </w:rPr>
        <w:t xml:space="preserve"> mokyklo</w:t>
      </w:r>
      <w:r w:rsidR="00D22CF8">
        <w:rPr>
          <w:bCs/>
        </w:rPr>
        <w:t>je</w:t>
      </w:r>
      <w:r w:rsidR="00E64464">
        <w:rPr>
          <w:bCs/>
        </w:rPr>
        <w:t xml:space="preserve"> </w:t>
      </w:r>
      <w:r w:rsidR="00D22CF8">
        <w:rPr>
          <w:bCs/>
        </w:rPr>
        <w:t xml:space="preserve">vykdyti </w:t>
      </w:r>
      <w:r w:rsidR="00E64464">
        <w:rPr>
          <w:bCs/>
        </w:rPr>
        <w:t xml:space="preserve">ikimokyklinio </w:t>
      </w:r>
      <w:r w:rsidR="00D22CF8">
        <w:rPr>
          <w:bCs/>
        </w:rPr>
        <w:t xml:space="preserve">ir priešmokyklinio amžiaus vaikų vasaros priežiūros </w:t>
      </w:r>
      <w:r w:rsidR="00E64464">
        <w:rPr>
          <w:bCs/>
        </w:rPr>
        <w:t>grupės veiklą</w:t>
      </w:r>
      <w:r>
        <w:rPr>
          <w:bCs/>
        </w:rPr>
        <w:t>“</w:t>
      </w:r>
      <w:r w:rsidR="006916E4">
        <w:rPr>
          <w:bCs/>
        </w:rPr>
        <w:t>:</w:t>
      </w:r>
      <w:r>
        <w:rPr>
          <w:bCs/>
        </w:rPr>
        <w:t xml:space="preserve"> </w:t>
      </w:r>
    </w:p>
    <w:p w14:paraId="105E3D10" w14:textId="7BB01D00" w:rsidR="00DA7484" w:rsidRDefault="00DA7484" w:rsidP="00DA7484">
      <w:pPr>
        <w:spacing w:line="360" w:lineRule="auto"/>
        <w:ind w:firstLine="933"/>
        <w:jc w:val="both"/>
        <w:rPr>
          <w:bCs/>
        </w:rPr>
      </w:pPr>
      <w:r>
        <w:rPr>
          <w:spacing w:val="40"/>
        </w:rPr>
        <w:t>1. Tvirtinu</w:t>
      </w:r>
      <w:r>
        <w:t xml:space="preserve"> Raseinių rajono savivaldybės </w:t>
      </w:r>
      <w:r>
        <w:rPr>
          <w:bCs/>
        </w:rPr>
        <w:t>bendrojo ugdymo mokyklų ikimokyklinio ugdymo grupių darbą 202</w:t>
      </w:r>
      <w:r w:rsidR="00D22CF8">
        <w:rPr>
          <w:bCs/>
        </w:rPr>
        <w:t>4</w:t>
      </w:r>
      <w:r>
        <w:rPr>
          <w:bCs/>
        </w:rPr>
        <w:t xml:space="preserve"> m. liepos-rugpjūčio mėn. (pridedama).</w:t>
      </w:r>
    </w:p>
    <w:p w14:paraId="1F8A08F3" w14:textId="29060A3A" w:rsidR="00DA7484" w:rsidRPr="00C62BAC" w:rsidRDefault="00DA7484" w:rsidP="00C62BAC">
      <w:pPr>
        <w:spacing w:line="360" w:lineRule="auto"/>
        <w:ind w:firstLine="933"/>
        <w:jc w:val="both"/>
        <w:rPr>
          <w:bCs/>
          <w:spacing w:val="60"/>
        </w:rPr>
      </w:pPr>
      <w:r>
        <w:rPr>
          <w:bCs/>
        </w:rPr>
        <w:t>2.</w:t>
      </w:r>
      <w:r>
        <w:rPr>
          <w:bCs/>
          <w:spacing w:val="60"/>
        </w:rPr>
        <w:t xml:space="preserve"> Įpareigoju</w:t>
      </w:r>
      <w:r w:rsidR="00C62BAC">
        <w:rPr>
          <w:bCs/>
          <w:spacing w:val="60"/>
        </w:rPr>
        <w:t xml:space="preserve"> </w:t>
      </w:r>
      <w:r>
        <w:rPr>
          <w:lang w:eastAsia="lt-LT"/>
        </w:rPr>
        <w:t>rajono Savivaldybės bendrojo ugdymo mokyklų, vykdančių ikimokyklinio ugdymo programas, direktorius:</w:t>
      </w:r>
    </w:p>
    <w:p w14:paraId="0D862155" w14:textId="1D092AC7" w:rsidR="00DA7484" w:rsidRDefault="00DA7484" w:rsidP="00DA7484">
      <w:pPr>
        <w:tabs>
          <w:tab w:val="left" w:pos="1560"/>
        </w:tabs>
        <w:spacing w:line="360" w:lineRule="auto"/>
        <w:ind w:firstLine="933"/>
        <w:jc w:val="both"/>
        <w:rPr>
          <w:lang w:eastAsia="lt-LT"/>
        </w:rPr>
      </w:pPr>
      <w:r>
        <w:rPr>
          <w:lang w:eastAsia="lt-LT"/>
        </w:rPr>
        <w:t>2.1. 202</w:t>
      </w:r>
      <w:r w:rsidR="00D22CF8">
        <w:rPr>
          <w:lang w:eastAsia="lt-LT"/>
        </w:rPr>
        <w:t>4</w:t>
      </w:r>
      <w:r>
        <w:rPr>
          <w:lang w:eastAsia="lt-LT"/>
        </w:rPr>
        <w:t xml:space="preserve"> metų vasaros laikotarpiu įstaigos ikimokyklinio ugdymo grupės (-ių) darbą organizuoti vadovaujantis šio potvarkio 1 punktu patvirtintu </w:t>
      </w:r>
      <w:r w:rsidR="00B66AA2">
        <w:rPr>
          <w:lang w:eastAsia="lt-LT"/>
        </w:rPr>
        <w:t>Raseinių</w:t>
      </w:r>
      <w:r>
        <w:rPr>
          <w:lang w:eastAsia="lt-LT"/>
        </w:rPr>
        <w:t xml:space="preserve"> rajono savivaldybės </w:t>
      </w:r>
      <w:r w:rsidR="00B66AA2">
        <w:rPr>
          <w:lang w:eastAsia="lt-LT"/>
        </w:rPr>
        <w:t>bendrojo ugdymo mokyklų</w:t>
      </w:r>
      <w:r>
        <w:rPr>
          <w:lang w:eastAsia="lt-LT"/>
        </w:rPr>
        <w:t xml:space="preserve"> ikimokyklinio ugdymo grupių darb</w:t>
      </w:r>
      <w:r w:rsidR="00B66AA2">
        <w:rPr>
          <w:lang w:eastAsia="lt-LT"/>
        </w:rPr>
        <w:t>u</w:t>
      </w:r>
      <w:r>
        <w:rPr>
          <w:lang w:eastAsia="lt-LT"/>
        </w:rPr>
        <w:t xml:space="preserve"> 202</w:t>
      </w:r>
      <w:r w:rsidR="00D22CF8">
        <w:rPr>
          <w:lang w:eastAsia="lt-LT"/>
        </w:rPr>
        <w:t>4</w:t>
      </w:r>
      <w:r>
        <w:rPr>
          <w:lang w:eastAsia="lt-LT"/>
        </w:rPr>
        <w:t xml:space="preserve"> m</w:t>
      </w:r>
      <w:r w:rsidR="00B66AA2">
        <w:rPr>
          <w:lang w:eastAsia="lt-LT"/>
        </w:rPr>
        <w:t>. liepos-rugpjūčio mėn.</w:t>
      </w:r>
      <w:r>
        <w:rPr>
          <w:lang w:eastAsia="lt-LT"/>
        </w:rPr>
        <w:t>;</w:t>
      </w:r>
    </w:p>
    <w:p w14:paraId="6DB95F31" w14:textId="1FE2E517" w:rsidR="00DA7484" w:rsidRDefault="00DA7484" w:rsidP="00DA7484">
      <w:pPr>
        <w:tabs>
          <w:tab w:val="left" w:pos="1560"/>
        </w:tabs>
        <w:spacing w:line="360" w:lineRule="auto"/>
        <w:ind w:firstLine="933"/>
        <w:jc w:val="both"/>
      </w:pPr>
      <w:r>
        <w:rPr>
          <w:lang w:eastAsia="lt-LT"/>
        </w:rPr>
        <w:t>2.</w:t>
      </w:r>
      <w:r w:rsidR="00C62BAC">
        <w:rPr>
          <w:lang w:eastAsia="lt-LT"/>
        </w:rPr>
        <w:t>2.</w:t>
      </w:r>
      <w:r>
        <w:rPr>
          <w:lang w:eastAsia="lt-LT"/>
        </w:rPr>
        <w:t xml:space="preserve"> </w:t>
      </w:r>
      <w:r>
        <w:t>paskelbti šį potvarkį švietimo įstaigos interneto svetainėje;</w:t>
      </w:r>
    </w:p>
    <w:p w14:paraId="353BFFD1" w14:textId="77777777" w:rsidR="007F7A0F" w:rsidRDefault="00DA7484" w:rsidP="007F7A0F">
      <w:pPr>
        <w:tabs>
          <w:tab w:val="left" w:pos="1560"/>
        </w:tabs>
        <w:spacing w:line="360" w:lineRule="auto"/>
        <w:ind w:firstLine="933"/>
        <w:jc w:val="both"/>
      </w:pPr>
      <w:r>
        <w:t>2.3. su šiuo potvarkiu supažindinti švietimo įstaigos ikimokyklinio ugdymo grupės (-ių) darbuotojus ir vaikų tėvus (globėjus)</w:t>
      </w:r>
      <w:r w:rsidR="007F7A0F">
        <w:t>.</w:t>
      </w:r>
    </w:p>
    <w:p w14:paraId="3E00E8FC" w14:textId="17E4A75B" w:rsidR="006916E4" w:rsidRDefault="007F7A0F" w:rsidP="007F7A0F">
      <w:pPr>
        <w:tabs>
          <w:tab w:val="left" w:pos="1560"/>
        </w:tabs>
        <w:spacing w:line="360" w:lineRule="auto"/>
        <w:jc w:val="both"/>
      </w:pPr>
      <w:r>
        <w:rPr>
          <w:noProof/>
          <w:color w:val="000000"/>
        </w:rPr>
        <w:t xml:space="preserve">             </w:t>
      </w:r>
      <w:r w:rsidR="00B85117" w:rsidRPr="008E0AD1">
        <w:rPr>
          <w:noProof/>
          <w:color w:val="000000"/>
        </w:rPr>
        <w:t xml:space="preserve">Šis </w:t>
      </w:r>
      <w:r w:rsidR="00B85117">
        <w:rPr>
          <w:noProof/>
          <w:color w:val="000000"/>
        </w:rPr>
        <w:t>potvarkis</w:t>
      </w:r>
      <w:r w:rsidR="00B85117" w:rsidRPr="008E0AD1">
        <w:rPr>
          <w:noProof/>
          <w:color w:val="000000"/>
        </w:rPr>
        <w:t xml:space="preserve"> Lietuvos Respublikos administracinių bylų teisenos įstatymo nustatyta tvarka per vieną mėnesį nuo įteikimo suinteresuotai šaliai dienos gali būti skundžiamas Regionų administracinio teismo Šiaulių rūmams (Dvaro  g. 80, LT-76298 Šiauliai).</w:t>
      </w:r>
      <w:r w:rsidR="00B85117">
        <w:t xml:space="preserve"> 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649"/>
        <w:gridCol w:w="485"/>
        <w:gridCol w:w="4505"/>
      </w:tblGrid>
      <w:tr w:rsidR="005E210D" w14:paraId="2E28FFF0" w14:textId="77777777" w:rsidTr="00A203D2">
        <w:trPr>
          <w:trHeight w:hRule="exact" w:val="340"/>
        </w:trPr>
        <w:tc>
          <w:tcPr>
            <w:tcW w:w="0" w:type="auto"/>
            <w:vAlign w:val="bottom"/>
          </w:tcPr>
          <w:p w14:paraId="66CB4B29" w14:textId="77777777" w:rsidR="005E210D" w:rsidRDefault="001A4C47">
            <w:pPr>
              <w:pStyle w:val="Antrats"/>
              <w:tabs>
                <w:tab w:val="clear" w:pos="4153"/>
                <w:tab w:val="clear" w:pos="8306"/>
              </w:tabs>
              <w:spacing w:line="360" w:lineRule="auto"/>
            </w:pPr>
            <w:r>
              <w:t>Savivaldybės m</w:t>
            </w:r>
            <w:r w:rsidR="005E210D">
              <w:t xml:space="preserve">eras </w:t>
            </w:r>
          </w:p>
        </w:tc>
        <w:tc>
          <w:tcPr>
            <w:tcW w:w="0" w:type="auto"/>
            <w:vAlign w:val="bottom"/>
          </w:tcPr>
          <w:p w14:paraId="200F5A35" w14:textId="77777777" w:rsidR="005E210D" w:rsidRDefault="005E210D">
            <w:pPr>
              <w:pStyle w:val="Antrats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0" w:type="auto"/>
            <w:vAlign w:val="bottom"/>
          </w:tcPr>
          <w:p w14:paraId="080475D4" w14:textId="7529476B" w:rsidR="005E210D" w:rsidRDefault="00A073D6" w:rsidP="0023756D">
            <w:pPr>
              <w:pStyle w:val="Antrats"/>
              <w:tabs>
                <w:tab w:val="clear" w:pos="4153"/>
                <w:tab w:val="clear" w:pos="8306"/>
              </w:tabs>
              <w:spacing w:line="360" w:lineRule="auto"/>
              <w:ind w:left="9" w:hanging="9"/>
              <w:jc w:val="right"/>
            </w:pPr>
            <w:r>
              <w:t>Arvydas Nekrošius</w:t>
            </w:r>
          </w:p>
        </w:tc>
      </w:tr>
    </w:tbl>
    <w:p w14:paraId="7ADC0966" w14:textId="77777777" w:rsidR="005E210D" w:rsidRDefault="005E210D" w:rsidP="006916E4">
      <w:pPr>
        <w:pStyle w:val="Antrats"/>
        <w:tabs>
          <w:tab w:val="clear" w:pos="4153"/>
          <w:tab w:val="clear" w:pos="8306"/>
        </w:tabs>
        <w:spacing w:line="360" w:lineRule="auto"/>
      </w:pPr>
    </w:p>
    <w:sectPr w:rsidR="005E210D" w:rsidSect="00502AC9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FC6C8" w14:textId="77777777" w:rsidR="00B3198F" w:rsidRDefault="00B3198F">
      <w:r>
        <w:separator/>
      </w:r>
    </w:p>
  </w:endnote>
  <w:endnote w:type="continuationSeparator" w:id="0">
    <w:p w14:paraId="4B127693" w14:textId="77777777" w:rsidR="00B3198F" w:rsidRDefault="00B3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9FD52" w14:textId="77777777" w:rsidR="00B3198F" w:rsidRDefault="00B3198F">
      <w:r>
        <w:separator/>
      </w:r>
    </w:p>
  </w:footnote>
  <w:footnote w:type="continuationSeparator" w:id="0">
    <w:p w14:paraId="4B4FB5CA" w14:textId="77777777" w:rsidR="00B3198F" w:rsidRDefault="00B31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8F3F2" w14:textId="77777777" w:rsidR="005E210D" w:rsidRDefault="00A149F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E210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BC38040" w14:textId="77777777" w:rsidR="005E210D" w:rsidRDefault="005E210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7B306" w14:textId="77777777" w:rsidR="005E210D" w:rsidRDefault="00A149F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E210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E210D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5BBC9B7" w14:textId="77777777" w:rsidR="005E210D" w:rsidRDefault="005E210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3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04"/>
    <w:rsid w:val="00020922"/>
    <w:rsid w:val="0002306E"/>
    <w:rsid w:val="00040BA6"/>
    <w:rsid w:val="000B14E8"/>
    <w:rsid w:val="00171193"/>
    <w:rsid w:val="0019539C"/>
    <w:rsid w:val="001A4C47"/>
    <w:rsid w:val="001F713C"/>
    <w:rsid w:val="00222FDA"/>
    <w:rsid w:val="0023756D"/>
    <w:rsid w:val="002471C0"/>
    <w:rsid w:val="0028552B"/>
    <w:rsid w:val="002B3C55"/>
    <w:rsid w:val="003D2DD6"/>
    <w:rsid w:val="003F6803"/>
    <w:rsid w:val="00465A04"/>
    <w:rsid w:val="0049112B"/>
    <w:rsid w:val="004D3C64"/>
    <w:rsid w:val="00502AC9"/>
    <w:rsid w:val="00521723"/>
    <w:rsid w:val="00551B9E"/>
    <w:rsid w:val="005D06AB"/>
    <w:rsid w:val="005E210D"/>
    <w:rsid w:val="00605365"/>
    <w:rsid w:val="006464BC"/>
    <w:rsid w:val="006916E4"/>
    <w:rsid w:val="00786676"/>
    <w:rsid w:val="007F7042"/>
    <w:rsid w:val="007F7A0F"/>
    <w:rsid w:val="00843E11"/>
    <w:rsid w:val="00890CE9"/>
    <w:rsid w:val="0097192C"/>
    <w:rsid w:val="0098253E"/>
    <w:rsid w:val="009E2654"/>
    <w:rsid w:val="009F65B6"/>
    <w:rsid w:val="00A073D6"/>
    <w:rsid w:val="00A149F5"/>
    <w:rsid w:val="00A203D2"/>
    <w:rsid w:val="00AC56CE"/>
    <w:rsid w:val="00B3198F"/>
    <w:rsid w:val="00B66AA2"/>
    <w:rsid w:val="00B70591"/>
    <w:rsid w:val="00B85117"/>
    <w:rsid w:val="00BB5414"/>
    <w:rsid w:val="00BD5E69"/>
    <w:rsid w:val="00C20950"/>
    <w:rsid w:val="00C62BAC"/>
    <w:rsid w:val="00C826E4"/>
    <w:rsid w:val="00CA7806"/>
    <w:rsid w:val="00D04222"/>
    <w:rsid w:val="00D22CF8"/>
    <w:rsid w:val="00DA7484"/>
    <w:rsid w:val="00E64464"/>
    <w:rsid w:val="00E6468B"/>
    <w:rsid w:val="00E81F9F"/>
    <w:rsid w:val="00EA684A"/>
    <w:rsid w:val="00EC0876"/>
    <w:rsid w:val="00ED23FC"/>
    <w:rsid w:val="00F16A81"/>
    <w:rsid w:val="00F569EF"/>
    <w:rsid w:val="00F718F3"/>
    <w:rsid w:val="00FB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FE9FE"/>
  <w15:docId w15:val="{2F9EA96F-7290-4C42-AC2C-F22B1605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02AC9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rsid w:val="00502AC9"/>
    <w:pPr>
      <w:keepNext/>
      <w:jc w:val="center"/>
      <w:outlineLvl w:val="0"/>
    </w:pPr>
    <w:rPr>
      <w:b/>
      <w:bCs/>
      <w:sz w:val="26"/>
    </w:rPr>
  </w:style>
  <w:style w:type="paragraph" w:styleId="Antrat2">
    <w:name w:val="heading 2"/>
    <w:basedOn w:val="prastasis"/>
    <w:next w:val="prastasis"/>
    <w:qFormat/>
    <w:rsid w:val="00502AC9"/>
    <w:pPr>
      <w:keepNext/>
      <w:ind w:left="17"/>
      <w:jc w:val="center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502AC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502AC9"/>
  </w:style>
  <w:style w:type="paragraph" w:styleId="Porat">
    <w:name w:val="footer"/>
    <w:basedOn w:val="prastasis"/>
    <w:rsid w:val="00502AC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LT" w:hAnsi="TimesLT"/>
      <w:sz w:val="26"/>
      <w:szCs w:val="20"/>
      <w:lang w:val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2092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1376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Raseiniu r.sav.administracija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skyrius</dc:creator>
  <cp:lastModifiedBy>DELL</cp:lastModifiedBy>
  <cp:revision>14</cp:revision>
  <cp:lastPrinted>1900-12-31T21:00:00Z</cp:lastPrinted>
  <dcterms:created xsi:type="dcterms:W3CDTF">2023-06-14T13:22:00Z</dcterms:created>
  <dcterms:modified xsi:type="dcterms:W3CDTF">2024-06-12T11:53:00Z</dcterms:modified>
</cp:coreProperties>
</file>