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EA225" w14:textId="77777777" w:rsidR="00A26FFE" w:rsidRDefault="00A26FFE" w:rsidP="00A26FFE">
      <w:pPr>
        <w:pStyle w:val="Pagrindinistekstas"/>
        <w:spacing w:before="74"/>
        <w:ind w:left="5760" w:firstLine="720"/>
      </w:pPr>
      <w:r>
        <w:rPr>
          <w:spacing w:val="-2"/>
        </w:rPr>
        <w:t>PATVIRTINTA</w:t>
      </w:r>
    </w:p>
    <w:p w14:paraId="070F4BB9" w14:textId="27FD848D" w:rsidR="00A26FFE" w:rsidRDefault="00A26FFE" w:rsidP="00A26FFE">
      <w:pPr>
        <w:pStyle w:val="Pagrindinistekstas"/>
        <w:ind w:left="5245" w:right="87" w:firstLine="1134"/>
      </w:pPr>
      <w:r>
        <w:t xml:space="preserve">  Raseinių r. Šiluvos gimnazijos </w:t>
      </w:r>
    </w:p>
    <w:p w14:paraId="70D8A95B" w14:textId="78FCC6B0" w:rsidR="00A26FFE" w:rsidRDefault="003F2C73" w:rsidP="00A26FFE">
      <w:pPr>
        <w:pStyle w:val="Pagrindinistekstas"/>
        <w:ind w:left="5245" w:right="87"/>
      </w:pPr>
      <w:r>
        <w:t xml:space="preserve">                   </w:t>
      </w:r>
      <w:r w:rsidR="00A26FFE">
        <w:t xml:space="preserve"> direktoriaus</w:t>
      </w:r>
      <w:r w:rsidR="00A26FFE">
        <w:rPr>
          <w:spacing w:val="-8"/>
        </w:rPr>
        <w:t xml:space="preserve"> 2026 m. sausio  </w:t>
      </w:r>
      <w:r>
        <w:rPr>
          <w:spacing w:val="-8"/>
        </w:rPr>
        <w:t>9</w:t>
      </w:r>
      <w:r w:rsidR="00510D83">
        <w:rPr>
          <w:spacing w:val="-8"/>
        </w:rPr>
        <w:t xml:space="preserve">   </w:t>
      </w:r>
      <w:r w:rsidR="00A26FFE">
        <w:rPr>
          <w:spacing w:val="-8"/>
        </w:rPr>
        <w:t>d.</w:t>
      </w:r>
    </w:p>
    <w:p w14:paraId="42E60E41" w14:textId="72B0FBF8" w:rsidR="00A26FFE" w:rsidRDefault="00A26FFE" w:rsidP="00A26FFE">
      <w:pPr>
        <w:pStyle w:val="Pagrindinistekstas"/>
        <w:ind w:left="5305" w:right="1156"/>
      </w:pPr>
      <w:r>
        <w:t xml:space="preserve">                     įsakymu Nr. V1-</w:t>
      </w:r>
      <w:r w:rsidR="00881E2B">
        <w:t>21</w:t>
      </w:r>
      <w:bookmarkStart w:id="0" w:name="_GoBack"/>
      <w:bookmarkEnd w:id="0"/>
    </w:p>
    <w:p w14:paraId="65B8CA89" w14:textId="44783705" w:rsidR="00701803" w:rsidRDefault="00701803" w:rsidP="00A26FFE">
      <w:pPr>
        <w:rPr>
          <w:rFonts w:ascii="Times New Roman" w:eastAsia="Times New Roman" w:hAnsi="Times New Roman" w:cs="Times New Roman"/>
          <w:b/>
        </w:rPr>
      </w:pPr>
    </w:p>
    <w:p w14:paraId="7FFE2AE0" w14:textId="77777777" w:rsidR="00A92D03" w:rsidRDefault="00A92D03" w:rsidP="00A26FF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RASEINIŲ R. ŠILUVOS GIMNAZIJOS </w:t>
      </w:r>
    </w:p>
    <w:p w14:paraId="36E84C17" w14:textId="7C1106CF" w:rsidR="00AE13D8" w:rsidRDefault="00701803" w:rsidP="00A26FF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BIBLIOTEKOS FONDO</w:t>
      </w:r>
      <w:r w:rsidR="00A92D03">
        <w:rPr>
          <w:rFonts w:ascii="Times New Roman" w:eastAsia="Times New Roman" w:hAnsi="Times New Roman" w:cs="Times New Roman"/>
          <w:b/>
        </w:rPr>
        <w:t xml:space="preserve"> APSKAITOS IR</w:t>
      </w:r>
      <w:r>
        <w:rPr>
          <w:rFonts w:ascii="Times New Roman" w:eastAsia="Times New Roman" w:hAnsi="Times New Roman" w:cs="Times New Roman"/>
          <w:b/>
        </w:rPr>
        <w:t xml:space="preserve"> APSAUGOS NUOSTATAI</w:t>
      </w:r>
    </w:p>
    <w:p w14:paraId="343F2D5F" w14:textId="77777777" w:rsidR="00A26FFE" w:rsidRDefault="00A26FFE" w:rsidP="00A26FFE">
      <w:pPr>
        <w:spacing w:after="0" w:line="276" w:lineRule="auto"/>
        <w:jc w:val="center"/>
        <w:rPr>
          <w:rFonts w:ascii="Times New Roman" w:eastAsia="Times New Roman" w:hAnsi="Times New Roman" w:cs="Times New Roman"/>
          <w:b/>
        </w:rPr>
      </w:pPr>
    </w:p>
    <w:p w14:paraId="08BBEC3F" w14:textId="7309BD52" w:rsidR="00AE13D8" w:rsidRDefault="00701803">
      <w:pPr>
        <w:jc w:val="center"/>
        <w:rPr>
          <w:rFonts w:ascii="Times New Roman" w:eastAsia="Times New Roman" w:hAnsi="Times New Roman" w:cs="Times New Roman"/>
          <w:b/>
        </w:rPr>
      </w:pPr>
      <w:r>
        <w:rPr>
          <w:rFonts w:ascii="Times New Roman" w:eastAsia="Times New Roman" w:hAnsi="Times New Roman" w:cs="Times New Roman"/>
          <w:b/>
        </w:rPr>
        <w:t>I SKYRIUS. BENDROSIOS NUOSTATOS</w:t>
      </w:r>
    </w:p>
    <w:p w14:paraId="57B0E9D9" w14:textId="77777777" w:rsidR="00602D5A" w:rsidRDefault="00602D5A" w:rsidP="00602D5A">
      <w:pPr>
        <w:spacing w:after="0" w:line="240" w:lineRule="auto"/>
        <w:jc w:val="center"/>
        <w:rPr>
          <w:rFonts w:ascii="Times New Roman" w:eastAsia="Times New Roman" w:hAnsi="Times New Roman" w:cs="Times New Roman"/>
          <w:b/>
        </w:rPr>
      </w:pPr>
    </w:p>
    <w:p w14:paraId="2C62D0DB" w14:textId="5D9DD0CB" w:rsidR="00AE13D8" w:rsidRDefault="00A92D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 Raseinių r. Šiluvos</w:t>
      </w:r>
      <w:r w:rsidR="00701803">
        <w:rPr>
          <w:rFonts w:ascii="Times New Roman" w:eastAsia="Times New Roman" w:hAnsi="Times New Roman" w:cs="Times New Roman"/>
        </w:rPr>
        <w:t xml:space="preserve"> gimnazijos bibliotekos fondo apsaugos nuostatai (toliau – Nuostatai) ir </w:t>
      </w:r>
      <w:r w:rsidR="00462868">
        <w:rPr>
          <w:rFonts w:ascii="Times New Roman" w:eastAsia="Times New Roman" w:hAnsi="Times New Roman" w:cs="Times New Roman"/>
        </w:rPr>
        <w:t xml:space="preserve">reglamentuoja bibliotekos fondo (toliau – fondo) apskaitą, gaunamų dokumentų priėmimą, jų ženklinimą </w:t>
      </w:r>
      <w:r w:rsidR="00701803">
        <w:rPr>
          <w:rFonts w:ascii="Times New Roman" w:eastAsia="Times New Roman" w:hAnsi="Times New Roman" w:cs="Times New Roman"/>
        </w:rPr>
        <w:t>įtraukimą į apskaitą, fondo perdavimą, fondo patikrinimą, dokumentų nurašymą, fondo apsaugą, darbuotojų atsakomybę.</w:t>
      </w:r>
    </w:p>
    <w:p w14:paraId="65F31C3A" w14:textId="4F17573C"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2. Fondo apsaugą reglamentuoja Lietuvos Respublikos bibliotekų įstatymas (toliau – Bibliotekų įstatymas), Lietuvos Respublikos kilnojamųjų kultūros vertybių apsaugos įstatymas, Lietuvos Respublikos dokumentų ir archyvų įstatymas, 12-asis viešojo sektoriaus apskaitos ir finansinės atskaitomybės standartas </w:t>
      </w:r>
      <w:r w:rsidR="005F7661">
        <w:rPr>
          <w:rFonts w:ascii="Times New Roman" w:eastAsia="Times New Roman" w:hAnsi="Times New Roman" w:cs="Times New Roman"/>
        </w:rPr>
        <w:t>„</w:t>
      </w:r>
      <w:r>
        <w:rPr>
          <w:rFonts w:ascii="Times New Roman" w:eastAsia="Times New Roman" w:hAnsi="Times New Roman" w:cs="Times New Roman"/>
        </w:rPr>
        <w:t xml:space="preserve">Ilgalaikis materialus turtas“, patvirtintas Lietuvos Respublikos finansų ministro 2008 m. gegužės 8 d. įsakymu </w:t>
      </w:r>
      <w:r w:rsidR="00602D5A">
        <w:rPr>
          <w:rFonts w:ascii="Times New Roman" w:eastAsia="Times New Roman" w:hAnsi="Times New Roman" w:cs="Times New Roman"/>
        </w:rPr>
        <w:t>N</w:t>
      </w:r>
      <w:r>
        <w:rPr>
          <w:rFonts w:ascii="Times New Roman" w:eastAsia="Times New Roman" w:hAnsi="Times New Roman" w:cs="Times New Roman"/>
        </w:rPr>
        <w:t xml:space="preserve">r. 1K-174 „Dėl viešojo sektoriaus apskaitos ir finansinės atskaitomybės 8-ojo standarto patvirtinimo“, Bibliotekų fondų apsaugos nuostatai, patvirtinti Lietuvos Respublikos kultūros ministro 2010 m. spalio 6 d. įsakymu </w:t>
      </w:r>
      <w:r w:rsidR="00602D5A">
        <w:rPr>
          <w:rFonts w:ascii="Times New Roman" w:eastAsia="Times New Roman" w:hAnsi="Times New Roman" w:cs="Times New Roman"/>
        </w:rPr>
        <w:t>N</w:t>
      </w:r>
      <w:r>
        <w:rPr>
          <w:rFonts w:ascii="Times New Roman" w:eastAsia="Times New Roman" w:hAnsi="Times New Roman" w:cs="Times New Roman"/>
        </w:rPr>
        <w:t xml:space="preserve">r. ĮV-499 </w:t>
      </w:r>
      <w:r w:rsidR="005F7661">
        <w:rPr>
          <w:rFonts w:ascii="Times New Roman" w:eastAsia="Times New Roman" w:hAnsi="Times New Roman" w:cs="Times New Roman"/>
        </w:rPr>
        <w:t>„</w:t>
      </w:r>
      <w:r>
        <w:rPr>
          <w:rFonts w:ascii="Times New Roman" w:eastAsia="Times New Roman" w:hAnsi="Times New Roman" w:cs="Times New Roman"/>
        </w:rPr>
        <w:t>Dėl bibliotekų fondo apsaugos nuostatų patvirtinimo“, kiti privalomi taikyti standartai ir teisės aktai.</w:t>
      </w:r>
    </w:p>
    <w:p w14:paraId="3A8EBF87"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 Šiuose Nuostatuose vartojamos sąvokos: </w:t>
      </w:r>
    </w:p>
    <w:p w14:paraId="11566B72"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Bendroji fondo apsauga</w:t>
      </w:r>
      <w:r>
        <w:rPr>
          <w:rFonts w:ascii="Times New Roman" w:eastAsia="Times New Roman" w:hAnsi="Times New Roman" w:cs="Times New Roman"/>
        </w:rPr>
        <w:t xml:space="preserve"> – apibendrintų duomenų apie dokumentų gavimą, nurašymą ir fondo kaitą įrašymas į nustatytą apskaitos registrą, jo tvarkymas ir saugojimas. </w:t>
      </w:r>
    </w:p>
    <w:p w14:paraId="3B64C03E"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Dokumentų nurašymas</w:t>
      </w:r>
      <w:r>
        <w:rPr>
          <w:rFonts w:ascii="Times New Roman" w:eastAsia="Times New Roman" w:hAnsi="Times New Roman" w:cs="Times New Roman"/>
        </w:rPr>
        <w:t xml:space="preserve"> – pripažintų nereikalingais arba netinkamais (negalimais) naudoti dokumentų išėmimas iš apyvartos. </w:t>
      </w:r>
    </w:p>
    <w:p w14:paraId="232FDD79"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Fondo apsauga</w:t>
      </w:r>
      <w:r>
        <w:rPr>
          <w:rFonts w:ascii="Times New Roman" w:eastAsia="Times New Roman" w:hAnsi="Times New Roman" w:cs="Times New Roman"/>
        </w:rPr>
        <w:t xml:space="preserve"> – visuma techninių veiksmų ir organizacinių priemonių, kuriomis siekiama bibliotekoje sukauptus dokumentus išsaugoti. </w:t>
      </w:r>
    </w:p>
    <w:p w14:paraId="7E50215A"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Fondo apskaita </w:t>
      </w:r>
      <w:r>
        <w:rPr>
          <w:rFonts w:ascii="Times New Roman" w:eastAsia="Times New Roman" w:hAnsi="Times New Roman" w:cs="Times New Roman"/>
        </w:rPr>
        <w:t xml:space="preserve">– dokumentų įrašymas į nustatytos formos vienetinės ir bendrosios apskaitos registrus, duomenų apie dokumentus tvarkymas ir saugojimas. </w:t>
      </w:r>
    </w:p>
    <w:p w14:paraId="631C74F3"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Fondo apskaitos vienetas</w:t>
      </w:r>
      <w:r>
        <w:rPr>
          <w:rFonts w:ascii="Times New Roman" w:eastAsia="Times New Roman" w:hAnsi="Times New Roman" w:cs="Times New Roman"/>
        </w:rPr>
        <w:t xml:space="preserve"> – sutartinis vienetas, kuriuo apskaičiuojamas bibliotekos fondo dydis ir fondo judėjimas. </w:t>
      </w:r>
    </w:p>
    <w:p w14:paraId="55BF86D6"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Fondo patikrinimas</w:t>
      </w:r>
      <w:r>
        <w:rPr>
          <w:rFonts w:ascii="Times New Roman" w:eastAsia="Times New Roman" w:hAnsi="Times New Roman" w:cs="Times New Roman"/>
        </w:rPr>
        <w:t xml:space="preserve"> – bibliotekos fonde saugomų dokumentų gretinimas su vienetinės fondo apskaitos registrais.</w:t>
      </w:r>
    </w:p>
    <w:p w14:paraId="2FA4A38C" w14:textId="1AD54FD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Vienetinė fondo apskaita</w:t>
      </w:r>
      <w:r>
        <w:rPr>
          <w:rFonts w:ascii="Times New Roman" w:eastAsia="Times New Roman" w:hAnsi="Times New Roman" w:cs="Times New Roman"/>
        </w:rPr>
        <w:t xml:space="preserve"> – kiekvieno gauto dokumento duomenų įrašymas į nustatytą fondo apskaitos registrą, jų tvarkymas ir saugojimas.</w:t>
      </w:r>
    </w:p>
    <w:p w14:paraId="0464AF4B" w14:textId="77777777" w:rsidR="00440AA0" w:rsidRDefault="00440AA0" w:rsidP="00462868">
      <w:pPr>
        <w:spacing w:after="0" w:line="360" w:lineRule="auto"/>
        <w:jc w:val="both"/>
        <w:rPr>
          <w:rFonts w:ascii="Times New Roman" w:eastAsia="Times New Roman" w:hAnsi="Times New Roman" w:cs="Times New Roman"/>
        </w:rPr>
      </w:pPr>
    </w:p>
    <w:p w14:paraId="2630886C" w14:textId="2B2866F0" w:rsidR="00AE13D8" w:rsidRDefault="00701803" w:rsidP="00602D5A">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II SKYRIUS. FONDO APSKAITA</w:t>
      </w:r>
    </w:p>
    <w:p w14:paraId="5342FF83" w14:textId="77777777" w:rsidR="00602D5A" w:rsidRDefault="00602D5A" w:rsidP="00602D5A">
      <w:pPr>
        <w:spacing w:after="0" w:line="240" w:lineRule="auto"/>
        <w:jc w:val="center"/>
        <w:rPr>
          <w:rFonts w:ascii="Times New Roman" w:eastAsia="Times New Roman" w:hAnsi="Times New Roman" w:cs="Times New Roman"/>
          <w:b/>
        </w:rPr>
      </w:pPr>
    </w:p>
    <w:p w14:paraId="2EEE5281"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4. Fondo apskaitos objektais laikomi visi dokumentai, nepriklausomai nuo jų rūšies ar laikmenos. Fondo apskaita apima dokumentų priėmimą, jų ženklinimą, registravimą, paskirstymą, patikrinimą, nurašymą ir jo išėmimą iš fondo.</w:t>
      </w:r>
    </w:p>
    <w:p w14:paraId="07DFEC58" w14:textId="6FDC3278"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5. Fondo apskaita atspindi tikslius duomenis apie dokumentų gavimą, nurašymą, bibliotekos fondo dydį. Apskaitos duomenys yra pagrindas statistinei apskaitai, bibliotekos veiklos atskaitomybei, statistinei ataskaitai rengti, bibliotekos veiklai analizuoti, dokumentų kiekiui ir jų kaitai kontroliuoti. </w:t>
      </w:r>
    </w:p>
    <w:p w14:paraId="347A9867" w14:textId="77777777" w:rsidR="00AE13D8" w:rsidRDefault="00701803" w:rsidP="001F19F6">
      <w:pPr>
        <w:spacing w:after="0" w:line="360" w:lineRule="auto"/>
        <w:ind w:firstLine="851"/>
        <w:jc w:val="both"/>
        <w:rPr>
          <w:rFonts w:ascii="Times New Roman" w:eastAsia="Times New Roman" w:hAnsi="Times New Roman" w:cs="Times New Roman"/>
          <w:b/>
        </w:rPr>
      </w:pPr>
      <w:r>
        <w:rPr>
          <w:rFonts w:ascii="Times New Roman" w:eastAsia="Times New Roman" w:hAnsi="Times New Roman" w:cs="Times New Roman"/>
          <w:b/>
        </w:rPr>
        <w:t xml:space="preserve">6. Pagrindiniai fondo apskaitos vienetai: </w:t>
      </w:r>
    </w:p>
    <w:p w14:paraId="5E35763E"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6.1. fizinis vienetas – dokumento tiražo vienetas. Fiziniais vienetais apskaitomi visi dokumentai, išskyrus laikraščius.</w:t>
      </w:r>
    </w:p>
    <w:p w14:paraId="440605A9" w14:textId="77777777" w:rsidR="00AE13D8" w:rsidRDefault="00701803" w:rsidP="0046286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Laikraščiai apskaitomi metiniais komplektais.</w:t>
      </w:r>
    </w:p>
    <w:p w14:paraId="3613F5C5"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6.2. pavadinimas – vieno, visumą sudarančio dokumento sąlyginis žymėjimas. </w:t>
      </w:r>
    </w:p>
    <w:p w14:paraId="36C84415" w14:textId="77777777" w:rsidR="00AE13D8" w:rsidRDefault="00701803" w:rsidP="001F19F6">
      <w:pPr>
        <w:spacing w:after="0" w:line="360" w:lineRule="auto"/>
        <w:ind w:firstLine="851"/>
        <w:jc w:val="both"/>
        <w:rPr>
          <w:rFonts w:ascii="Times New Roman" w:eastAsia="Times New Roman" w:hAnsi="Times New Roman" w:cs="Times New Roman"/>
          <w:b/>
        </w:rPr>
      </w:pPr>
      <w:r>
        <w:rPr>
          <w:rFonts w:ascii="Times New Roman" w:eastAsia="Times New Roman" w:hAnsi="Times New Roman" w:cs="Times New Roman"/>
          <w:b/>
        </w:rPr>
        <w:t xml:space="preserve">7. Papildomi fondo apskaitos vienetai: </w:t>
      </w:r>
    </w:p>
    <w:p w14:paraId="3BE8B857"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7.1. metinis komplektas – to paties (paprastai vienos antraštės) periodinio leidinio metų rinkinys; </w:t>
      </w:r>
    </w:p>
    <w:p w14:paraId="69F4ABDB"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7.2. lentynos metrais – bibliotekos fondo apskaitos vienetas, kuriuo matuojamas dokumentų fizinių vienetų, telpančių viename lentynos metre, skaičius;</w:t>
      </w:r>
    </w:p>
    <w:p w14:paraId="6A71F0FC"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7.3. įrištas (susegtas) komplektas – periodinių leidinių numerių (dokumentų) rinkinys, susietas juos įrišant, segant ar įpakuojant.</w:t>
      </w:r>
    </w:p>
    <w:p w14:paraId="3036DA20" w14:textId="77777777" w:rsidR="00AE13D8" w:rsidRDefault="00701803" w:rsidP="001F19F6">
      <w:pPr>
        <w:spacing w:after="0" w:line="360" w:lineRule="auto"/>
        <w:ind w:firstLine="851"/>
        <w:jc w:val="both"/>
        <w:rPr>
          <w:rFonts w:ascii="Times New Roman" w:eastAsia="Times New Roman" w:hAnsi="Times New Roman" w:cs="Times New Roman"/>
          <w:b/>
        </w:rPr>
      </w:pPr>
      <w:r>
        <w:rPr>
          <w:rFonts w:ascii="Times New Roman" w:eastAsia="Times New Roman" w:hAnsi="Times New Roman" w:cs="Times New Roman"/>
          <w:b/>
        </w:rPr>
        <w:t xml:space="preserve">8. Fondo apskaitos registrai, pildomi ranka arba kompiuterizuotai, turi vienodą juridinę galią. </w:t>
      </w:r>
    </w:p>
    <w:p w14:paraId="435ACAA7"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b/>
        </w:rPr>
        <w:t>9. Tvarkydama fondo apskaitą, biblioteka privalo</w:t>
      </w:r>
      <w:r>
        <w:rPr>
          <w:rFonts w:ascii="Times New Roman" w:eastAsia="Times New Roman" w:hAnsi="Times New Roman" w:cs="Times New Roman"/>
        </w:rPr>
        <w:t xml:space="preserve">: </w:t>
      </w:r>
    </w:p>
    <w:p w14:paraId="0D1D3805"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9.1. vesti vienetinę ir bendrąją gaunamų į  fondą ir iš jo išimamų (nurašomų) dokumentų apskaitą; </w:t>
      </w:r>
    </w:p>
    <w:p w14:paraId="34FAD901" w14:textId="6D892BDD"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9.2. garantuoti apskaitos nuoseklumą, naudojant 6 punkte nustatytus fondo apskaitos vienetus; </w:t>
      </w:r>
    </w:p>
    <w:p w14:paraId="1663D641" w14:textId="4264AA4E"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9.3. užtikrinti, kad fondo apskaitos vienetai atspindėtų bibliotekoje  saugomų ir vartotojams išduotų dokumentų fizinius vienetus; </w:t>
      </w:r>
    </w:p>
    <w:p w14:paraId="0F1F3BC1"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9.4. užtikrinti fondo apskaitos perimamumą ir tęstinumą.</w:t>
      </w:r>
    </w:p>
    <w:p w14:paraId="3C44212C" w14:textId="77777777" w:rsidR="00AE13D8" w:rsidRDefault="00701803" w:rsidP="001F19F6">
      <w:pPr>
        <w:spacing w:after="0" w:line="360" w:lineRule="auto"/>
        <w:ind w:firstLine="851"/>
        <w:jc w:val="both"/>
        <w:rPr>
          <w:rFonts w:ascii="Times New Roman" w:eastAsia="Times New Roman" w:hAnsi="Times New Roman" w:cs="Times New Roman"/>
          <w:b/>
        </w:rPr>
      </w:pPr>
      <w:r>
        <w:rPr>
          <w:rFonts w:ascii="Times New Roman" w:eastAsia="Times New Roman" w:hAnsi="Times New Roman" w:cs="Times New Roman"/>
          <w:b/>
        </w:rPr>
        <w:t>10. Tvarkydama fondo apskaitą, biblioteka turi teisę:</w:t>
      </w:r>
    </w:p>
    <w:p w14:paraId="1CB96875"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10.1. atsižvelgiant į bibliotekos statusą, fondo sudarymo savybes ir struktūrą, užtikrinančią fondo apskaitos rezultatų patikrinimą, vadovo įsakymu patvirtinti savo fondo apskaitos tvarkos aprašą, neprieštaraujantį galiojančių teisės aktų ir šių Nuostatų reikalavimams; </w:t>
      </w:r>
    </w:p>
    <w:p w14:paraId="0FE91152"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lastRenderedPageBreak/>
        <w:t xml:space="preserve">10.2. nustatyti laikinojo pobūdžio dokumentų, kuriuose yra trumpalaikė ir greitai senstanti informacija, saugojimo terminus; </w:t>
      </w:r>
    </w:p>
    <w:p w14:paraId="7B4A2ED5"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10.3. įvesti nurašymo kiekybinį ir vertės normatyvą dokumentams, prarastiems dėl nenustatytų priežasčių; </w:t>
      </w:r>
    </w:p>
    <w:p w14:paraId="61AE98E1" w14:textId="47E0E05C" w:rsidR="005F7661" w:rsidRDefault="00701803" w:rsidP="00A26FFE">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10.4. vadovaujantis teisės aktais ir patvirtintomis naudojimosi biblioteka taisyklėmis prašyti iš vartotojo, praradusio arba nepataisomai sugadinusio bibliotekos dokumentus, pakeisti juos tokiais pat arba bibliotekos pripažintais lygiaverčiais, o jei pakeisti neįmanoma, bibliotekai nustačius tikrąją prarastojo dokumento vertę, vartotojo prašyti atlyginti padarytą žalą įstatymų arba šių Nuostatų nustatyta tvarka. </w:t>
      </w:r>
    </w:p>
    <w:p w14:paraId="07C72BAC" w14:textId="77777777" w:rsidR="00AE13D8" w:rsidRDefault="00701803" w:rsidP="0046286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III SKYRIUS. GAUNAMŲ DOKUMENTŲ PRIĖMIMAS</w:t>
      </w:r>
    </w:p>
    <w:p w14:paraId="65653E7D" w14:textId="77777777" w:rsidR="005F7661" w:rsidRDefault="005F7661" w:rsidP="00602D5A">
      <w:pPr>
        <w:spacing w:after="0" w:line="240" w:lineRule="auto"/>
        <w:jc w:val="center"/>
        <w:rPr>
          <w:rFonts w:ascii="Times New Roman" w:eastAsia="Times New Roman" w:hAnsi="Times New Roman" w:cs="Times New Roman"/>
          <w:b/>
        </w:rPr>
      </w:pPr>
    </w:p>
    <w:p w14:paraId="7EE32B2A"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11. Gaunami dokumentai priimami į biblioteką su lydimuoju dokumentu (sąskaita-faktūra, perdavimo-priėmimo aktu, dovanojimo aktu ir kitais dokumentais (toliau – lydimasis dokumentas).</w:t>
      </w:r>
    </w:p>
    <w:p w14:paraId="6BFBE79C" w14:textId="54F312FC"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12. Gaunami dokumentai, neturintys lydimojo dokumento (pvz., dovanoti skaitytojų, renginio dalyvių ir pan.), priimami į biblioteką ir įrašomi į bibliotekos fondo apskaitą, suformuojamas gavimo aktas </w:t>
      </w:r>
      <w:r w:rsidR="005F7661">
        <w:rPr>
          <w:rFonts w:ascii="Times New Roman" w:eastAsia="Times New Roman" w:hAnsi="Times New Roman" w:cs="Times New Roman"/>
        </w:rPr>
        <w:t>(</w:t>
      </w:r>
      <w:r>
        <w:rPr>
          <w:rFonts w:ascii="Times New Roman" w:eastAsia="Times New Roman" w:hAnsi="Times New Roman" w:cs="Times New Roman"/>
        </w:rPr>
        <w:t>1</w:t>
      </w:r>
      <w:r w:rsidR="005F7661" w:rsidRPr="005F7661">
        <w:rPr>
          <w:rFonts w:ascii="Times New Roman" w:eastAsia="Times New Roman" w:hAnsi="Times New Roman" w:cs="Times New Roman"/>
        </w:rPr>
        <w:t xml:space="preserve"> </w:t>
      </w:r>
      <w:r w:rsidR="005F7661">
        <w:rPr>
          <w:rFonts w:ascii="Times New Roman" w:eastAsia="Times New Roman" w:hAnsi="Times New Roman" w:cs="Times New Roman"/>
        </w:rPr>
        <w:t>priedas</w:t>
      </w:r>
      <w:r>
        <w:rPr>
          <w:rFonts w:ascii="Times New Roman" w:eastAsia="Times New Roman" w:hAnsi="Times New Roman" w:cs="Times New Roman"/>
        </w:rPr>
        <w:t xml:space="preserve">), kuriame pateikiamas įkainotų dokumentų sąrašas su įvardytu finansavimo šaltiniu (nurodoma </w:t>
      </w:r>
      <w:r w:rsidR="005F7661">
        <w:rPr>
          <w:rFonts w:ascii="Times New Roman" w:eastAsia="Times New Roman" w:hAnsi="Times New Roman" w:cs="Times New Roman"/>
        </w:rPr>
        <w:t>„</w:t>
      </w:r>
      <w:r>
        <w:rPr>
          <w:rFonts w:ascii="Times New Roman" w:eastAsia="Times New Roman" w:hAnsi="Times New Roman" w:cs="Times New Roman"/>
        </w:rPr>
        <w:t>kiti finansavimo šaltiniai“).</w:t>
      </w:r>
    </w:p>
    <w:p w14:paraId="39F14787"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13. Visiems gautiems dokumentams (išskyrus prenumeratos būdu įsigytiems periodiniams leidiniams, bibliotekos valdomiems elektroniniams dokumentams) yra būtinas priėmimo-paskirstymo aktas. </w:t>
      </w:r>
    </w:p>
    <w:p w14:paraId="7851E99F"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14. Dokumentams, gautiems iš skaitytojų vietoje jų prarastų ar nepataisomai sugadintų, sudaromas skaitytojo grąžintų vietoj pamestų</w:t>
      </w:r>
      <w:r>
        <w:rPr>
          <w:rFonts w:ascii="Times New Roman" w:eastAsia="Times New Roman" w:hAnsi="Times New Roman" w:cs="Times New Roman"/>
          <w:color w:val="FF0000"/>
        </w:rPr>
        <w:t xml:space="preserve"> </w:t>
      </w:r>
      <w:r>
        <w:rPr>
          <w:rFonts w:ascii="Times New Roman" w:eastAsia="Times New Roman" w:hAnsi="Times New Roman" w:cs="Times New Roman"/>
        </w:rPr>
        <w:t>arba kultūros ministro 1997 m. lapkričio 7 d. įsakymu Nr. 757 „Dėl bibliotekos dokumentų formų patvirtinimo“ patvirtintos formos Skaitytojų pamestų ir vietoje jų priimtų spaudinių apskaitos knyga.</w:t>
      </w:r>
    </w:p>
    <w:p w14:paraId="797C61F5"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15. Dokumentų įkainojimui direktoriaus įsakymu sudaroma komisija.</w:t>
      </w:r>
    </w:p>
    <w:p w14:paraId="33C6F51B" w14:textId="77777777" w:rsidR="00AE13D8" w:rsidRDefault="00701803" w:rsidP="001F19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16. Jeigu dokumentų siunta nesutampa su įrašu lydimajame dokumente ar joje randama dokumentų su defektais, pakeistų dokumentų, siunta nepriimama. Apie tai per 5 darbo dienas nuo dokumentų siuntos gavimo informuojamas dokumentų tiekėjas, kuris privalo ištaisyti trūkumus.</w:t>
      </w:r>
    </w:p>
    <w:p w14:paraId="72B5E572"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17. Visi gautieji dokumentai fizinėse laikmenose yra ženklinami. Ženklinimui naudojamas privalomas priklausomybę žymintis bibliotekos spaudas ir papildomas ženklinimas pagal bibliotekos turimas galimybes: brūkšniniai kodai, lipdės, knygų ženklai. Spaudas, kuriame nurodytas bibliotekos pavadinimas, negadinant dokumento teksto ir iliustracijų, dedamas:</w:t>
      </w:r>
    </w:p>
    <w:p w14:paraId="4730420C"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17.1. knygų – antraštinio lapo kitoje pusėje ir 17 puslapio kairiajame kampe po tekstu. Jei nėra 17 puslapio, spaudas dedamas 9, jei nėra 9 puslapio – 5 puslapyje; </w:t>
      </w:r>
    </w:p>
    <w:p w14:paraId="2162951C"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17.2. žurnalų, laikraščių, vaizdinių leidinių – viršelyje arba pirmajame puslapyje; </w:t>
      </w:r>
    </w:p>
    <w:p w14:paraId="5DFF2957" w14:textId="77777777" w:rsidR="00AE13D8" w:rsidRDefault="00701803" w:rsidP="001F19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17.3. žemėlapių, atskirų lapų – kitoje lapo pusėje kairiajame apatiniame kampe;</w:t>
      </w:r>
    </w:p>
    <w:p w14:paraId="20E1C41A"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lastRenderedPageBreak/>
        <w:t>17.4. garsinių, regimųjų dokumentų fizinėse laikmenose – ant įdėklo (voko) ir etiketės.</w:t>
      </w:r>
    </w:p>
    <w:p w14:paraId="102CD697" w14:textId="7D3E01CE"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18. Gaunami dokumentai įtraukiami į vienetinę ir bendrąją fondo apskaitą naudojant privalomus atitinkamų dokumentų registravimo elementus (2</w:t>
      </w:r>
      <w:r w:rsidR="005F7661" w:rsidRPr="005F7661">
        <w:rPr>
          <w:rFonts w:ascii="Times New Roman" w:eastAsia="Times New Roman" w:hAnsi="Times New Roman" w:cs="Times New Roman"/>
        </w:rPr>
        <w:t xml:space="preserve"> </w:t>
      </w:r>
      <w:r w:rsidR="005F7661">
        <w:rPr>
          <w:rFonts w:ascii="Times New Roman" w:eastAsia="Times New Roman" w:hAnsi="Times New Roman" w:cs="Times New Roman"/>
        </w:rPr>
        <w:t>priedas</w:t>
      </w:r>
      <w:r>
        <w:rPr>
          <w:rFonts w:ascii="Times New Roman" w:eastAsia="Times New Roman" w:hAnsi="Times New Roman" w:cs="Times New Roman"/>
        </w:rPr>
        <w:t xml:space="preserve">). </w:t>
      </w:r>
    </w:p>
    <w:p w14:paraId="23311ABA" w14:textId="3B592FFB"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19. Vienetinei fondo apskaitai yra naudojamos Bibliotekos fondo inventoriaus knygos (toliau – inventoriaus knyga), patvirtintos Lietuvos Respublikos kultūros ministro 2022 m. lapkričio 7 d. įsakymu </w:t>
      </w:r>
      <w:r w:rsidR="00602D5A">
        <w:rPr>
          <w:rFonts w:ascii="Times New Roman" w:eastAsia="Times New Roman" w:hAnsi="Times New Roman" w:cs="Times New Roman"/>
        </w:rPr>
        <w:t>N</w:t>
      </w:r>
      <w:r>
        <w:rPr>
          <w:rFonts w:ascii="Times New Roman" w:eastAsia="Times New Roman" w:hAnsi="Times New Roman" w:cs="Times New Roman"/>
        </w:rPr>
        <w:t xml:space="preserve">r. ĮV-866 „Dėl Lietuvos Respublikos kultūros ministro 2022 m. rugpjūčio 16 d. įsakymo </w:t>
      </w:r>
      <w:r w:rsidR="00602D5A">
        <w:rPr>
          <w:rFonts w:ascii="Times New Roman" w:eastAsia="Times New Roman" w:hAnsi="Times New Roman" w:cs="Times New Roman"/>
        </w:rPr>
        <w:t>N</w:t>
      </w:r>
      <w:r>
        <w:rPr>
          <w:rFonts w:ascii="Times New Roman" w:eastAsia="Times New Roman" w:hAnsi="Times New Roman" w:cs="Times New Roman"/>
        </w:rPr>
        <w:t xml:space="preserve">r. ĮV-687 ,,Dėl Lietuvos Respublikos kultūros ministro 2005 m. gruodžio 23 d. įsakymo </w:t>
      </w:r>
      <w:r w:rsidR="00602D5A">
        <w:rPr>
          <w:rFonts w:ascii="Times New Roman" w:eastAsia="Times New Roman" w:hAnsi="Times New Roman" w:cs="Times New Roman"/>
        </w:rPr>
        <w:t>N</w:t>
      </w:r>
      <w:r>
        <w:rPr>
          <w:rFonts w:ascii="Times New Roman" w:eastAsia="Times New Roman" w:hAnsi="Times New Roman" w:cs="Times New Roman"/>
        </w:rPr>
        <w:t>r. ĮV-757 ,,Dėl Bendrosios bibliotekos apskaitos knygos ir bibliotekos dienoraščio formų patvirtinimo pakeitimo“:</w:t>
      </w:r>
    </w:p>
    <w:p w14:paraId="2DDB0A11"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19.1. į inventoriaus knygą įtraukiami visi dokumentai, išskyrus periodinius, normatyvinius, laikino pobūdžio, jei šie nepaliekami archyviniam arba neterminuotam saugojimui, taip pat prenumeruojamus elektroninius dokumentus;</w:t>
      </w:r>
    </w:p>
    <w:p w14:paraId="471E065E"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19.2. inventoriaus knyga yra vienas svarbiausių bibliotekos fondo apskaitos registrų, jos pakeitimas galimas tik išimties atvejais (jei buvo rašoma nesilaikant reikalavimų, klaidingi įrašai ir pan.), gavus gimnazijos vadovo arba įstaigos savininko teises ir pareigas įgyvendinančios institucijos raštišką leidimą; </w:t>
      </w:r>
    </w:p>
    <w:p w14:paraId="65E715F8" w14:textId="3CDEA0ED"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19.3. jeigu inventoriaus knyga pildoma rankiniu būdu (popieriuje), ji turi būti atspausdinta ir įrišta, puslapiai sunumeruoti, pabaigoje – tvirtinantis įrašas: „Šioje inventoriaus knygoje yra</w:t>
      </w:r>
      <w:r w:rsidR="005F7661">
        <w:rPr>
          <w:rFonts w:ascii="Times New Roman" w:eastAsia="Times New Roman" w:hAnsi="Times New Roman" w:cs="Times New Roman"/>
        </w:rPr>
        <w:t xml:space="preserve"> </w:t>
      </w:r>
      <w:r>
        <w:rPr>
          <w:rFonts w:ascii="Times New Roman" w:eastAsia="Times New Roman" w:hAnsi="Times New Roman" w:cs="Times New Roman"/>
        </w:rPr>
        <w:t xml:space="preserve">.... sunumeruotų lapų. Data. Vadovo parašas. Bibliotekos spaudas“; </w:t>
      </w:r>
    </w:p>
    <w:p w14:paraId="6D42B26B" w14:textId="77777777" w:rsidR="00AE13D8" w:rsidRDefault="00701803" w:rsidP="001F19F6">
      <w:pPr>
        <w:tabs>
          <w:tab w:val="left" w:pos="851"/>
        </w:tabs>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19.4. į inventoriaus knygas įtraukiami visi dokumentai, išskyrus periodinius, trumpalaikio saugojimo grupuojamuosius dokumentus, bibliotekos valdomus elektroninius dokumentus bei kitus laikinojo pobūdžio leidinius, kuriuose pateikiama trumpalaikė informacija ir kurių saugojimo terminas ne ilgesnis nei vieneri metai (kalendoriai, reklaminiai plakatai, proginiai leidiniai);</w:t>
      </w:r>
    </w:p>
    <w:p w14:paraId="32C39F38" w14:textId="2EE4043A"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19.5. inventoriaus knygos yra bendros visiems bibliotekos fondo dokumentams nepriklausomai nuo bibliotekos struktūrinių ir</w:t>
      </w:r>
      <w:r w:rsidR="005F7661">
        <w:rPr>
          <w:rFonts w:ascii="Times New Roman" w:eastAsia="Times New Roman" w:hAnsi="Times New Roman" w:cs="Times New Roman"/>
        </w:rPr>
        <w:t xml:space="preserve"> </w:t>
      </w:r>
      <w:r>
        <w:rPr>
          <w:rFonts w:ascii="Times New Roman" w:eastAsia="Times New Roman" w:hAnsi="Times New Roman" w:cs="Times New Roman"/>
        </w:rPr>
        <w:t>/</w:t>
      </w:r>
      <w:r w:rsidR="005F7661">
        <w:rPr>
          <w:rFonts w:ascii="Times New Roman" w:eastAsia="Times New Roman" w:hAnsi="Times New Roman" w:cs="Times New Roman"/>
        </w:rPr>
        <w:t xml:space="preserve"> </w:t>
      </w:r>
      <w:r>
        <w:rPr>
          <w:rFonts w:ascii="Times New Roman" w:eastAsia="Times New Roman" w:hAnsi="Times New Roman" w:cs="Times New Roman"/>
        </w:rPr>
        <w:t xml:space="preserve">ar teritorinių padalinių skaičiaus. Visiems dokumentams suteikiama bendra nuosekli inventoriaus numerių seka; </w:t>
      </w:r>
    </w:p>
    <w:p w14:paraId="15BFF400"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19.6. vienetinėje fondo apskaitoje turi būti išskirti bibliotekai dovanoti dokumentai: kai apskaitos dokumentai pildomi ranka, dovanotiems dokumentams pildoma atskira inventoriaus knyga; </w:t>
      </w:r>
    </w:p>
    <w:p w14:paraId="00005083" w14:textId="77777777" w:rsidR="00AE13D8" w:rsidRDefault="00701803" w:rsidP="001F19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19.7. vienetinei fondo apskaitai reikalingi duomenys rašomi iš dokumento antraštinių duomenų. Kiekvienam dokumentui suteikiamas atskiras inventoriaus numeris, kuris įrašomas į dokumentą po antspaudais;</w:t>
      </w:r>
    </w:p>
    <w:p w14:paraId="271D6105" w14:textId="77777777" w:rsidR="00AE13D8" w:rsidRDefault="00701803" w:rsidP="001F19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19.8. nurašomo dokumento  numeris ir kaina išbraukiami, jų  inventoriaus numeriai kitiems dokumentams nesuteikiami;</w:t>
      </w:r>
    </w:p>
    <w:p w14:paraId="2D1FD5D6" w14:textId="77777777" w:rsidR="00AE13D8" w:rsidRDefault="00701803" w:rsidP="001F19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19.9. inventoriaus knygoje įrašai turi būti tvarkingi, įskaitomi. Klaidų taisymai tvirtinami atsakingo bibliotekininko parašu ir data ,,Pastabų“ skiltyje. Inventoriaus knyga(</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saugoma(</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neterminuotai (iki bibliotekos išregistravimo iš juridinių asmenų registro);</w:t>
      </w:r>
    </w:p>
    <w:p w14:paraId="395B2BEA" w14:textId="22496F39"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lastRenderedPageBreak/>
        <w:t xml:space="preserve">20. Bendrajai fondo apskaitai naudojama Bendrosios bibliotekos fondo apskaitos knygos, patvirtintos Lietuvos Respublikos kultūros ministro 2022 m. lapkričio 7 d. įsakymu </w:t>
      </w:r>
      <w:proofErr w:type="spellStart"/>
      <w:r w:rsidR="005F7661">
        <w:rPr>
          <w:rFonts w:ascii="Times New Roman" w:eastAsia="Times New Roman" w:hAnsi="Times New Roman" w:cs="Times New Roman"/>
        </w:rPr>
        <w:t>n</w:t>
      </w:r>
      <w:r>
        <w:rPr>
          <w:rFonts w:ascii="Times New Roman" w:eastAsia="Times New Roman" w:hAnsi="Times New Roman" w:cs="Times New Roman"/>
        </w:rPr>
        <w:t>r.</w:t>
      </w:r>
      <w:proofErr w:type="spellEnd"/>
      <w:r>
        <w:rPr>
          <w:rFonts w:ascii="Times New Roman" w:eastAsia="Times New Roman" w:hAnsi="Times New Roman" w:cs="Times New Roman"/>
        </w:rPr>
        <w:t xml:space="preserve"> ĮV-866 ,, Dėl Lietuvos Respublikos kultūros ministro 2022 m. gruodžio 23 d. įsakymo </w:t>
      </w:r>
      <w:proofErr w:type="spellStart"/>
      <w:r w:rsidR="005F7661">
        <w:rPr>
          <w:rFonts w:ascii="Times New Roman" w:eastAsia="Times New Roman" w:hAnsi="Times New Roman" w:cs="Times New Roman"/>
        </w:rPr>
        <w:t>n</w:t>
      </w:r>
      <w:r>
        <w:rPr>
          <w:rFonts w:ascii="Times New Roman" w:eastAsia="Times New Roman" w:hAnsi="Times New Roman" w:cs="Times New Roman"/>
        </w:rPr>
        <w:t>r.</w:t>
      </w:r>
      <w:proofErr w:type="spellEnd"/>
      <w:r>
        <w:rPr>
          <w:rFonts w:ascii="Times New Roman" w:eastAsia="Times New Roman" w:hAnsi="Times New Roman" w:cs="Times New Roman"/>
        </w:rPr>
        <w:t xml:space="preserve"> ĮV-757 ,,Dėl Bendrosios bibliotekos apskaitos knygos ir bibliotekos dienoraščio formų patvirtinimo ,,pakeitimo“ pakeitimo“, (toliau – apskaitos knyga). Privalomi bendrosios fondo apskaitos elementai pateikti Nuostatų 3 priede:</w:t>
      </w:r>
    </w:p>
    <w:p w14:paraId="79B07A2F" w14:textId="77777777" w:rsidR="00AE13D8" w:rsidRDefault="00701803" w:rsidP="001F19F6">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20.1. apskaitos knygą sudaro 3 dalys: dokumentų gavimas, dokumentų nurašymas, bibliotekos fondo judėjimas;</w:t>
      </w:r>
    </w:p>
    <w:p w14:paraId="024C5689"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20.2. apskaitos knyga spausdinama kiekvienų einamųjų metų pradžioje;</w:t>
      </w:r>
    </w:p>
    <w:p w14:paraId="45A08A2E" w14:textId="0CCE476C"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20.3. bendroji dokumentų vertė nurodoma tik dokumentams, įrašytiems į apskaitos knygą. Į ją neįeina papildomos išlaidos, susijusios su dokumento gavimu (pašto, transporto, tiekėjo paslaugų išlaidos ir kiti bendros dokumentų vertės nekeičiantys mokesčiai). Jei lydimajame dokumente atskirai nurodytas pridėtinės vertės mokestis (toliau – PVM), gauto dokumento vertė perskaičiuojama pridedant PVM prie kiekvieno fizinio vieneto pavadinimo;</w:t>
      </w:r>
    </w:p>
    <w:p w14:paraId="3AE1DA55"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20.4. lėšos, išleistos prenumeratos būdu gautiems, terminuoto saugojimo dokumentams (periodiniams leidiniams, DB, laikino pobūdžio), apskaitos knygoje nefiksuojamos;</w:t>
      </w:r>
    </w:p>
    <w:p w14:paraId="0581D4A3"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20.5. finansinių metų pradžioje apskaitos knygos duomenys sumuojami ir nustatoma, kiek dokumentų biblioteka gavo ir kiek nurašė. Duomenys perkeliami į šios apskaitos knygos 3-iąją dalį, rodančią, kiek dokumentų yra saugoma bibliotekoje;</w:t>
      </w:r>
    </w:p>
    <w:p w14:paraId="60C717F3"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20.6. apskaitos knyga saugoma neterminuotai (iki bibliotekos išregistravimo iš juridinių asmenų registro). </w:t>
      </w:r>
    </w:p>
    <w:p w14:paraId="50EEC1F5" w14:textId="0FE36D2C"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21. Gautus dokumentus įtraukus į fondo vienetinę ir bendrąją fondo apskaitą, lydimieji dokumentai kartu  su priėmimo-paskirstymo aktu perduodami bibliotekos buhalterijai  ir yra pagrindas įtraukti gautus dokumentus į buhalterinę apskaitą.</w:t>
      </w:r>
    </w:p>
    <w:p w14:paraId="7293B76E"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22. Gimnazijos bibliotekoje laikinai saugomiems dokumentams nustatomi tokie terminai:</w:t>
      </w:r>
    </w:p>
    <w:p w14:paraId="27F0F897"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22.1. reklaminiams leidiniams – 0,5 metų;</w:t>
      </w:r>
    </w:p>
    <w:p w14:paraId="627D759F" w14:textId="77777777" w:rsidR="00AE13D8" w:rsidRDefault="00701803" w:rsidP="00BF0D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22.2. laikino pobūdžio dokumentams – 1 metai;</w:t>
      </w:r>
    </w:p>
    <w:p w14:paraId="022F95D6" w14:textId="1FC95A08" w:rsidR="005F7661" w:rsidRDefault="00701803" w:rsidP="00A26FFE">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22.3. laikraščiams ir žurnalų komplektams – 1 metai.     </w:t>
      </w:r>
    </w:p>
    <w:p w14:paraId="0A8F9F94" w14:textId="77777777" w:rsidR="00A26FFE" w:rsidRDefault="00A26FFE" w:rsidP="00602D5A">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rPr>
      </w:pPr>
    </w:p>
    <w:p w14:paraId="1CE45E93" w14:textId="77777777" w:rsidR="00602D5A" w:rsidRDefault="00701803" w:rsidP="00602D5A">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IV SKYRIUS. FONDO PERDAVIMAS</w:t>
      </w:r>
    </w:p>
    <w:p w14:paraId="1E489A68" w14:textId="04ADDC2D" w:rsidR="00AE13D8" w:rsidRPr="00602D5A" w:rsidRDefault="00701803" w:rsidP="00602D5A">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23. Bibliotekos fondas ar jo dalis perduodami gimnazijos direktoriaus įsakymu keičiantis bibliotekos atsakingam asmeniui, bibliotekos struktūrai, įstaigos savininko ar įstaigos savininko teises ir pareigas įgyvendinančios institucijos sprendimu reorganizuojant, likviduojant biblioteką.</w:t>
      </w:r>
    </w:p>
    <w:p w14:paraId="62585BD9" w14:textId="77777777" w:rsidR="00AE13D8" w:rsidRDefault="00701803" w:rsidP="00C23E0F">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24. Bibliotekos fondo ar jo dalies perdavimo atveju surašomas šių Nuostatų 4 priede nustatytos formos Bibliotekos fondo perdavimo-priėmimo aktas.</w:t>
      </w:r>
      <w:r>
        <w:rPr>
          <w:rFonts w:ascii="Times New Roman" w:eastAsia="Times New Roman" w:hAnsi="Times New Roman" w:cs="Times New Roman"/>
          <w:color w:val="FF0000"/>
        </w:rPr>
        <w:t xml:space="preserve"> </w:t>
      </w:r>
    </w:p>
    <w:p w14:paraId="72C88C64" w14:textId="000CF809" w:rsidR="00AE13D8" w:rsidRDefault="00701803" w:rsidP="00C23E0F">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25. Bibliotekos reorganizavimo ar likvidavimo atveju bibliotekos fondo perdavimas vykdomas teisės aktų nustatyta tvarka.</w:t>
      </w:r>
    </w:p>
    <w:p w14:paraId="0C942174" w14:textId="77777777" w:rsidR="00602D5A" w:rsidRDefault="00602D5A" w:rsidP="00602D5A">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rPr>
      </w:pPr>
    </w:p>
    <w:p w14:paraId="0013D95B" w14:textId="4FDBEC8F" w:rsidR="005F7661" w:rsidRDefault="00701803" w:rsidP="00602D5A">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V SKYRIUS. FONDO PATIKRINIMAS</w:t>
      </w:r>
    </w:p>
    <w:p w14:paraId="3A443C18" w14:textId="77777777" w:rsidR="00AE13D8" w:rsidRDefault="00701803" w:rsidP="00C23E0F">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26. Bibliotekos fondo patikrinimas (inventorizacija) atliekamas vadovaujantis šiais Nuostatais.</w:t>
      </w:r>
    </w:p>
    <w:p w14:paraId="66C23317" w14:textId="7802124E" w:rsidR="00AE13D8" w:rsidRDefault="00701803" w:rsidP="00C23E0F">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27. Atskiri fondo egzemplioriai, teisės aktų nustatyta tvarka priskiriami prie ilgalaikio materialaus turto, yra apskaitomi kartu su kitais fondo dokumentais, o kasmetis fondo patikrinimas atliekamas buhalterinius apskaitos dokumentus sutikrinant su inventoriaus knyga.</w:t>
      </w:r>
    </w:p>
    <w:p w14:paraId="432EF968" w14:textId="028533F8"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28. Fondo patikrinimas atliekamas siekiant nustatyti fondo dokumentų trūkumą, perduodant fondą kitam materialiai atsakingam asmeniui, esant ypatingoms aplinkybėms (pvz., įvykus gaisrui, potvyniui, vagystėms), reorganizuojant ar likviduojant biblioteką. Fondo patikrinimui gimnazijos direktoriaus įsakymu sudaroma patikrinimo komisija.</w:t>
      </w:r>
    </w:p>
    <w:p w14:paraId="7C22F4E0"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29. Fondo patikrinimas gali būti atliekamas:</w:t>
      </w:r>
    </w:p>
    <w:p w14:paraId="64193D5E" w14:textId="4B275549" w:rsidR="00AE13D8" w:rsidRDefault="00701803" w:rsidP="00020ACF">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29.1. tikrinant visą fondą, kurio metu fonde saugomi dokumentai, apimant ir informaciją apie išduotų dokumentų fizinius vienetus, yra sutikrinami su inventoriaus knyga. Patikrinimas atliekamas gimnazijos direktoriaus įsakymu. Šios nuostatos vykdymas priklauso nuo gimnazijos bibliotekos darbo specifikos, nes yra susijęs su galimais ugdymo proceso trikdžiais aptarnaujant bibliotekos vartotojus.  </w:t>
      </w:r>
    </w:p>
    <w:p w14:paraId="37543310" w14:textId="73535B25" w:rsidR="00AE13D8" w:rsidRDefault="00701803" w:rsidP="00020ACF">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rPr>
      </w:pPr>
      <w:r>
        <w:rPr>
          <w:rFonts w:ascii="Times New Roman" w:eastAsia="Times New Roman" w:hAnsi="Times New Roman" w:cs="Times New Roman"/>
          <w:color w:val="000000"/>
        </w:rPr>
        <w:t>29.2. Fondo patikrinimas baigiamas surašant šių Nuostatų 5 priede nustatytos formos Bibliotekos fondo patikrinimo aktą, kurį tvirtina gimnazijos direktorius.</w:t>
      </w:r>
    </w:p>
    <w:p w14:paraId="5FDC922D" w14:textId="77777777" w:rsidR="00602D5A" w:rsidRDefault="00602D5A" w:rsidP="00602D5A">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rPr>
      </w:pPr>
    </w:p>
    <w:p w14:paraId="3437C694" w14:textId="376C7212" w:rsidR="00AE13D8" w:rsidRDefault="00701803" w:rsidP="0046286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VI SKYRIUS. DOKUMENTŲ NURAŠYMAS</w:t>
      </w:r>
    </w:p>
    <w:p w14:paraId="5660E6B8" w14:textId="77777777" w:rsidR="00602D5A" w:rsidRDefault="00602D5A" w:rsidP="00602D5A">
      <w:pPr>
        <w:spacing w:after="0" w:line="276" w:lineRule="auto"/>
        <w:jc w:val="center"/>
        <w:rPr>
          <w:rFonts w:ascii="Times New Roman" w:eastAsia="Times New Roman" w:hAnsi="Times New Roman" w:cs="Times New Roman"/>
          <w:b/>
        </w:rPr>
      </w:pPr>
    </w:p>
    <w:p w14:paraId="5AC9E678"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30. Dokumentai gali būti nurašomi iš fondo apskaitos, pripažinus juos nereikalingais arba netinkamais (negalimais) naudoti dėl šių priežasčių:</w:t>
      </w:r>
    </w:p>
    <w:p w14:paraId="0E9B671C"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30.1. nusidėvėjo ir/ar vartotojų sugadinti;</w:t>
      </w:r>
    </w:p>
    <w:p w14:paraId="7ACF44A8"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30.2. nusidėvėjo funkciškai (technologiškai); </w:t>
      </w:r>
    </w:p>
    <w:p w14:paraId="7C89D6AA"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30.3. turinio požiūriu tapo neaktualūs; </w:t>
      </w:r>
    </w:p>
    <w:p w14:paraId="4EFD3EDA"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30.4. vartotojų sugadinti ir/ar prarasti ir šis faktas atitinkamai įformintas; </w:t>
      </w:r>
    </w:p>
    <w:p w14:paraId="64611E37"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30.5. nenustatytos priežastys; </w:t>
      </w:r>
    </w:p>
    <w:p w14:paraId="7CD108D5" w14:textId="6FD402D0"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30.6. dėl kitų priežasčių prarasti dokumentai (sunaikinti</w:t>
      </w:r>
      <w:r w:rsidR="005F7661">
        <w:rPr>
          <w:rFonts w:ascii="Times New Roman" w:eastAsia="Times New Roman" w:hAnsi="Times New Roman" w:cs="Times New Roman"/>
        </w:rPr>
        <w:t xml:space="preserve"> </w:t>
      </w:r>
      <w:r>
        <w:rPr>
          <w:rFonts w:ascii="Times New Roman" w:eastAsia="Times New Roman" w:hAnsi="Times New Roman" w:cs="Times New Roman"/>
        </w:rPr>
        <w:t>/</w:t>
      </w:r>
      <w:r w:rsidR="005F7661">
        <w:rPr>
          <w:rFonts w:ascii="Times New Roman" w:eastAsia="Times New Roman" w:hAnsi="Times New Roman" w:cs="Times New Roman"/>
        </w:rPr>
        <w:t xml:space="preserve"> </w:t>
      </w:r>
      <w:r>
        <w:rPr>
          <w:rFonts w:ascii="Times New Roman" w:eastAsia="Times New Roman" w:hAnsi="Times New Roman" w:cs="Times New Roman"/>
        </w:rPr>
        <w:t>sugadinti avarijų, gaisrų ir kitų stichinių nelaimių) šiuos faktus atitinkamai įforminant.</w:t>
      </w:r>
    </w:p>
    <w:p w14:paraId="7A4CBFF2"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31. Dokumentų nurašymui vykdyti gimnazijos direktoriaus įsakymu sudaroma komisija. </w:t>
      </w:r>
    </w:p>
    <w:p w14:paraId="6D6CAEC2"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32. Pripažintų nereikalingais arba netinkamais (negalimais) naudoti bibliotekos dokumentų nurašymas įforminamas nurašymo komisijos parengtu Pripažintų nereikalingais arba netinkamais </w:t>
      </w:r>
      <w:r>
        <w:rPr>
          <w:rFonts w:ascii="Times New Roman" w:eastAsia="Times New Roman" w:hAnsi="Times New Roman" w:cs="Times New Roman"/>
        </w:rPr>
        <w:lastRenderedPageBreak/>
        <w:t>(negalimais) naudoti bibliotekos dokumentų nurašymo aktu (6 priedas) (toliau – aktas), patvirtintu gimnazijos direktoriaus:</w:t>
      </w:r>
    </w:p>
    <w:p w14:paraId="7D792E73" w14:textId="56798520"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32.1. aktas surašomas 2 egzemplioriais: vienas egzempliorius atiduodamas į buhalteriją, kitas, pridėjus dokumentų sąrašą, saugomas bibliotekoje;</w:t>
      </w:r>
    </w:p>
    <w:p w14:paraId="2CF7FA39"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32.2. aktas yra pagrindas dokumentų išėmimui iš bibliotekos fondo, jų bibliografinių įrašų pašalinimui iš bibliotekos katalogų, duomenų bazių, išbraukimui iš vienetinės ir bendrosios fondo apskaitos, balansinės vertės nurašymui iš buhalterinės apskaitos dokumentų. Nurašomų dokumentų inventoriniai numeriai išbraukiami;</w:t>
      </w:r>
    </w:p>
    <w:p w14:paraId="40472DB4" w14:textId="77777777" w:rsidR="00AE13D8" w:rsidRDefault="00701803" w:rsidP="00020ACF">
      <w:pPr>
        <w:spacing w:after="0" w:line="360" w:lineRule="auto"/>
        <w:ind w:firstLine="993"/>
        <w:jc w:val="both"/>
        <w:rPr>
          <w:rFonts w:ascii="Times New Roman" w:eastAsia="Times New Roman" w:hAnsi="Times New Roman" w:cs="Times New Roman"/>
        </w:rPr>
      </w:pPr>
      <w:r>
        <w:rPr>
          <w:rFonts w:ascii="Times New Roman" w:eastAsia="Times New Roman" w:hAnsi="Times New Roman" w:cs="Times New Roman"/>
        </w:rPr>
        <w:t>32.3. gimnazijos biblioteka nurašo pagal tokį kiekybinį ir vertės matą – nurašoma ne daugiau nei gaunama dokumentų per kalendorinius metus kiekio ir kainos atžvilgiu. Daugiau dokumentų gali būti nurašoma, suderinus su gimnazijos direktoriumi;</w:t>
      </w:r>
    </w:p>
    <w:p w14:paraId="05B139CC" w14:textId="0EF50561"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32.4. dingę iš bibliotekos atvirųjų fondų dokumentai nurašomi nesant galimybių nustatyti konkrečius kaltininkus, nurašymas neturėtų viršyti 0,2 proc. einamųjų metų dokumentų </w:t>
      </w:r>
      <w:proofErr w:type="spellStart"/>
      <w:r>
        <w:rPr>
          <w:rFonts w:ascii="Times New Roman" w:eastAsia="Times New Roman" w:hAnsi="Times New Roman" w:cs="Times New Roman"/>
        </w:rPr>
        <w:t>išduoties</w:t>
      </w:r>
      <w:proofErr w:type="spellEnd"/>
      <w:r>
        <w:rPr>
          <w:rFonts w:ascii="Times New Roman" w:eastAsia="Times New Roman" w:hAnsi="Times New Roman" w:cs="Times New Roman"/>
        </w:rPr>
        <w:t>. Pagal šią nuostatą nurašomi dingę dokumentai nepriklausomai nuo jų gavimo metų ir vertės.</w:t>
      </w:r>
    </w:p>
    <w:p w14:paraId="7B02EDB2" w14:textId="4A497A98"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33. Vartotojo pamesti ar sugadinti dokumentai atlyginami LR įstatymų ir gimnazijos bibliotekos fondo apsaugos nuostatuose numatyta tvarka (Nuostatų </w:t>
      </w:r>
      <w:r w:rsidR="005F7661">
        <w:rPr>
          <w:rFonts w:ascii="Times New Roman" w:eastAsia="Times New Roman" w:hAnsi="Times New Roman" w:cs="Times New Roman"/>
        </w:rPr>
        <w:t xml:space="preserve">10.6 </w:t>
      </w:r>
      <w:r>
        <w:rPr>
          <w:rFonts w:ascii="Times New Roman" w:eastAsia="Times New Roman" w:hAnsi="Times New Roman" w:cs="Times New Roman"/>
        </w:rPr>
        <w:t>punktas), neatlyginus už prarastus ar sugadintus bibliotekos dokumentus, pastarieji nurašomi komisijos po vienerių metų.</w:t>
      </w:r>
    </w:p>
    <w:p w14:paraId="3A65B469" w14:textId="77777777"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34. Nurašomų dokumentų vertė akte nurodoma (rubliais, talonais, litais, eurais) pagal inventoriaus knygą, akto pabaigoje bendra suma turi būti perskaičiuota pagal nurašymo metu Lietuvoje galiojančius piniginius vienetus. </w:t>
      </w:r>
    </w:p>
    <w:p w14:paraId="6AC6E59A" w14:textId="50EC75A3" w:rsidR="00AE13D8" w:rsidRDefault="00701803" w:rsidP="00020ACF">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35. Nurašyti dokumentai likviduojami remiantis Lietuvos Respublikos valstybės ir savivaldybių turto valdymo, naudojimo ir disponavimo juo įstatymo ir Pripažinto nereikalingu arba netinkamu (negalimu) naudoti valstybės ir savivaldybių turto nurašymo, išardymo ir likvidavimo tvarkos aprašo, patvirtinto Lietuvos Respublikos Vyriausybės 2001 m. spalio 19 d. nutarimu </w:t>
      </w:r>
      <w:r w:rsidR="00602D5A">
        <w:rPr>
          <w:rFonts w:ascii="Times New Roman" w:eastAsia="Times New Roman" w:hAnsi="Times New Roman" w:cs="Times New Roman"/>
        </w:rPr>
        <w:t>N</w:t>
      </w:r>
      <w:r>
        <w:rPr>
          <w:rFonts w:ascii="Times New Roman" w:eastAsia="Times New Roman" w:hAnsi="Times New Roman" w:cs="Times New Roman"/>
        </w:rPr>
        <w:t>r. 1250 ,, Dėl pripažinto nereikalingu arba netinkamu (negalimu) naudoti valstybės ir savivaldybių turto nurašymo, išardymo ir likvidavimo  tvarkos aprašo patvirtinimo“ nuostatais.</w:t>
      </w:r>
    </w:p>
    <w:p w14:paraId="37CD1076" w14:textId="77777777" w:rsidR="005F7661" w:rsidRDefault="005F7661" w:rsidP="00602D5A">
      <w:pPr>
        <w:spacing w:after="0" w:line="240" w:lineRule="auto"/>
        <w:jc w:val="both"/>
        <w:rPr>
          <w:rFonts w:ascii="Times New Roman" w:eastAsia="Times New Roman" w:hAnsi="Times New Roman" w:cs="Times New Roman"/>
        </w:rPr>
      </w:pPr>
    </w:p>
    <w:p w14:paraId="6B632D65" w14:textId="77777777" w:rsidR="00AE13D8" w:rsidRDefault="00701803" w:rsidP="0046286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VII SKYRIUS. FONDO APSAUGOS PRIEMONĖS</w:t>
      </w:r>
    </w:p>
    <w:p w14:paraId="235D7CA0" w14:textId="77777777" w:rsidR="005F7661" w:rsidRDefault="005F7661" w:rsidP="00602D5A">
      <w:pPr>
        <w:spacing w:after="0" w:line="276" w:lineRule="auto"/>
        <w:jc w:val="center"/>
        <w:rPr>
          <w:rFonts w:ascii="Times New Roman" w:eastAsia="Times New Roman" w:hAnsi="Times New Roman" w:cs="Times New Roman"/>
          <w:b/>
        </w:rPr>
      </w:pPr>
    </w:p>
    <w:p w14:paraId="56D15D9F" w14:textId="09CF254B" w:rsidR="00AE13D8" w:rsidRDefault="00701803" w:rsidP="008B3C6E">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36. Fondo laikymui bibliotekose sudarytos sąlygos turi atitikti fondų apsaugos reikalavimus, nustatytus Dokumentų saugojimo taisyklėse, patvirtintose Lietuvos vyriausiojo archyvaro 2011 m. gruodžio 28 d. įsakymu </w:t>
      </w:r>
      <w:r w:rsidR="00B82F5E">
        <w:rPr>
          <w:rFonts w:ascii="Times New Roman" w:eastAsia="Times New Roman" w:hAnsi="Times New Roman" w:cs="Times New Roman"/>
        </w:rPr>
        <w:t>N</w:t>
      </w:r>
      <w:r>
        <w:rPr>
          <w:rFonts w:ascii="Times New Roman" w:eastAsia="Times New Roman" w:hAnsi="Times New Roman" w:cs="Times New Roman"/>
        </w:rPr>
        <w:t>r. V-157 „Dėl dokumentų saugojimo taisyklių patvirtinimo“ bei Tarptautinės bibliotekų asociacijų federacijos IFLA rekomenduojamus bibliotekų fondų apsaugos principus (pavyzdžiui, „Bibliotekų fondų apsaugos ir konservavimo principai“ (1995) ar „Bibliotekos dokumentų priežiūros ir tvarkymo principai“ (1998) ir kt.).</w:t>
      </w:r>
    </w:p>
    <w:p w14:paraId="39018630" w14:textId="77777777" w:rsidR="00AE13D8" w:rsidRDefault="00701803" w:rsidP="008B3C6E">
      <w:pP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lastRenderedPageBreak/>
        <w:t xml:space="preserve">37. Biblioteka privalo nustatyti veiksmingas fondo valymo, dezinfekavimo ir kitas būtinas prevencines fondų priežiūros priemones ir periodiškai jas vykdyti per mokinių atostogas.  </w:t>
      </w:r>
    </w:p>
    <w:p w14:paraId="249DE050" w14:textId="77777777" w:rsidR="005F7661" w:rsidRDefault="005F7661" w:rsidP="00602D5A">
      <w:pPr>
        <w:spacing w:after="0" w:line="240" w:lineRule="auto"/>
        <w:jc w:val="both"/>
        <w:rPr>
          <w:rFonts w:ascii="Times New Roman" w:eastAsia="Times New Roman" w:hAnsi="Times New Roman" w:cs="Times New Roman"/>
        </w:rPr>
      </w:pPr>
    </w:p>
    <w:p w14:paraId="0A85A8B9" w14:textId="77777777" w:rsidR="00AE13D8" w:rsidRDefault="00701803" w:rsidP="00462868">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VIII SKYRIUS. BAIGIAMOSIOS NUOSTATOS</w:t>
      </w:r>
    </w:p>
    <w:p w14:paraId="0BA82EA5" w14:textId="77777777" w:rsidR="005F7661" w:rsidRDefault="005F7661" w:rsidP="00602D5A">
      <w:pPr>
        <w:spacing w:after="0" w:line="240" w:lineRule="auto"/>
        <w:jc w:val="center"/>
        <w:rPr>
          <w:rFonts w:ascii="Times New Roman" w:eastAsia="Times New Roman" w:hAnsi="Times New Roman" w:cs="Times New Roman"/>
          <w:b/>
        </w:rPr>
      </w:pPr>
    </w:p>
    <w:p w14:paraId="44A6670C" w14:textId="77777777" w:rsidR="00AE13D8" w:rsidRPr="008B3C6E" w:rsidRDefault="00701803" w:rsidP="00602D5A">
      <w:pPr>
        <w:pBdr>
          <w:bottom w:val="single" w:sz="12" w:space="1" w:color="auto"/>
        </w:pBdr>
        <w:spacing w:after="0" w:line="360" w:lineRule="auto"/>
        <w:ind w:firstLine="851"/>
        <w:jc w:val="both"/>
        <w:rPr>
          <w:rFonts w:ascii="Times New Roman" w:eastAsia="Times New Roman" w:hAnsi="Times New Roman" w:cs="Times New Roman"/>
        </w:rPr>
      </w:pPr>
      <w:r>
        <w:rPr>
          <w:rFonts w:ascii="Times New Roman" w:eastAsia="Times New Roman" w:hAnsi="Times New Roman" w:cs="Times New Roman"/>
        </w:rPr>
        <w:t xml:space="preserve">38. Už šių nuostatų laikymąsi atsako gimnazijos bibliotekos atsakingi darbuotojai Lietuvos </w:t>
      </w:r>
      <w:r w:rsidRPr="008B3C6E">
        <w:rPr>
          <w:rFonts w:ascii="Times New Roman" w:eastAsia="Times New Roman" w:hAnsi="Times New Roman" w:cs="Times New Roman"/>
        </w:rPr>
        <w:t>Respublikos įstatymų ir kitų teisės aktų tvarka.</w:t>
      </w:r>
    </w:p>
    <w:p w14:paraId="00BA1126" w14:textId="51FBC4F7" w:rsidR="00A92D03" w:rsidRPr="008B3C6E" w:rsidRDefault="00A92D03" w:rsidP="00462868">
      <w:pPr>
        <w:spacing w:after="0" w:line="360" w:lineRule="auto"/>
        <w:jc w:val="center"/>
        <w:rPr>
          <w:rFonts w:ascii="Times New Roman" w:eastAsia="Times New Roman" w:hAnsi="Times New Roman" w:cs="Times New Roman"/>
        </w:rPr>
      </w:pPr>
    </w:p>
    <w:p w14:paraId="4D1D922C" w14:textId="027D7A54" w:rsidR="00A92D03" w:rsidRDefault="00A92D03" w:rsidP="00462868">
      <w:pPr>
        <w:spacing w:after="0" w:line="360" w:lineRule="auto"/>
        <w:jc w:val="center"/>
        <w:rPr>
          <w:rFonts w:ascii="Times New Roman" w:eastAsia="Times New Roman" w:hAnsi="Times New Roman" w:cs="Times New Roman"/>
        </w:rPr>
      </w:pPr>
    </w:p>
    <w:p w14:paraId="22CAA1EA" w14:textId="52B246BB" w:rsidR="00A92D03" w:rsidRDefault="00A92D03" w:rsidP="00462868">
      <w:pPr>
        <w:spacing w:after="0" w:line="360" w:lineRule="auto"/>
        <w:jc w:val="center"/>
        <w:rPr>
          <w:rFonts w:ascii="Times New Roman" w:eastAsia="Times New Roman" w:hAnsi="Times New Roman" w:cs="Times New Roman"/>
        </w:rPr>
      </w:pPr>
    </w:p>
    <w:p w14:paraId="1C5051AC" w14:textId="6AD6585A" w:rsidR="00A92D03" w:rsidRDefault="00A92D03" w:rsidP="00462868">
      <w:pPr>
        <w:spacing w:after="0" w:line="360" w:lineRule="auto"/>
        <w:jc w:val="center"/>
        <w:rPr>
          <w:rFonts w:ascii="Times New Roman" w:eastAsia="Times New Roman" w:hAnsi="Times New Roman" w:cs="Times New Roman"/>
        </w:rPr>
      </w:pPr>
    </w:p>
    <w:p w14:paraId="3C08780C" w14:textId="2BF227DF" w:rsidR="00B82F5E" w:rsidRDefault="00B82F5E" w:rsidP="00462868">
      <w:pPr>
        <w:spacing w:after="0" w:line="360" w:lineRule="auto"/>
        <w:jc w:val="center"/>
        <w:rPr>
          <w:rFonts w:ascii="Times New Roman" w:eastAsia="Times New Roman" w:hAnsi="Times New Roman" w:cs="Times New Roman"/>
        </w:rPr>
      </w:pPr>
    </w:p>
    <w:p w14:paraId="03F062BE" w14:textId="3808C680" w:rsidR="00B82F5E" w:rsidRDefault="00B82F5E" w:rsidP="00462868">
      <w:pPr>
        <w:spacing w:after="0" w:line="360" w:lineRule="auto"/>
        <w:jc w:val="center"/>
        <w:rPr>
          <w:rFonts w:ascii="Times New Roman" w:eastAsia="Times New Roman" w:hAnsi="Times New Roman" w:cs="Times New Roman"/>
        </w:rPr>
      </w:pPr>
    </w:p>
    <w:p w14:paraId="43B3EE2C" w14:textId="68C4E75F" w:rsidR="00B82F5E" w:rsidRDefault="00B82F5E" w:rsidP="00462868">
      <w:pPr>
        <w:spacing w:after="0" w:line="360" w:lineRule="auto"/>
        <w:jc w:val="center"/>
        <w:rPr>
          <w:rFonts w:ascii="Times New Roman" w:eastAsia="Times New Roman" w:hAnsi="Times New Roman" w:cs="Times New Roman"/>
        </w:rPr>
      </w:pPr>
    </w:p>
    <w:p w14:paraId="64ED1C19" w14:textId="775BDD32" w:rsidR="00B82F5E" w:rsidRDefault="00B82F5E" w:rsidP="00462868">
      <w:pPr>
        <w:spacing w:after="0" w:line="360" w:lineRule="auto"/>
        <w:jc w:val="center"/>
        <w:rPr>
          <w:rFonts w:ascii="Times New Roman" w:eastAsia="Times New Roman" w:hAnsi="Times New Roman" w:cs="Times New Roman"/>
        </w:rPr>
      </w:pPr>
    </w:p>
    <w:p w14:paraId="1A41B982" w14:textId="66766AE5" w:rsidR="00B82F5E" w:rsidRDefault="00B82F5E" w:rsidP="00462868">
      <w:pPr>
        <w:spacing w:after="0" w:line="360" w:lineRule="auto"/>
        <w:jc w:val="center"/>
        <w:rPr>
          <w:rFonts w:ascii="Times New Roman" w:eastAsia="Times New Roman" w:hAnsi="Times New Roman" w:cs="Times New Roman"/>
        </w:rPr>
      </w:pPr>
    </w:p>
    <w:p w14:paraId="67EFB5A5" w14:textId="72186EB4" w:rsidR="00B82F5E" w:rsidRDefault="00B82F5E" w:rsidP="00462868">
      <w:pPr>
        <w:spacing w:after="0" w:line="360" w:lineRule="auto"/>
        <w:jc w:val="center"/>
        <w:rPr>
          <w:rFonts w:ascii="Times New Roman" w:eastAsia="Times New Roman" w:hAnsi="Times New Roman" w:cs="Times New Roman"/>
        </w:rPr>
      </w:pPr>
    </w:p>
    <w:p w14:paraId="2E5BE195" w14:textId="15E9E414" w:rsidR="00B82F5E" w:rsidRDefault="00B82F5E" w:rsidP="00462868">
      <w:pPr>
        <w:spacing w:after="0" w:line="360" w:lineRule="auto"/>
        <w:jc w:val="center"/>
        <w:rPr>
          <w:rFonts w:ascii="Times New Roman" w:eastAsia="Times New Roman" w:hAnsi="Times New Roman" w:cs="Times New Roman"/>
        </w:rPr>
      </w:pPr>
    </w:p>
    <w:p w14:paraId="48DF89AA" w14:textId="42B113A7" w:rsidR="00B82F5E" w:rsidRDefault="00B82F5E" w:rsidP="00462868">
      <w:pPr>
        <w:spacing w:after="0" w:line="360" w:lineRule="auto"/>
        <w:jc w:val="center"/>
        <w:rPr>
          <w:rFonts w:ascii="Times New Roman" w:eastAsia="Times New Roman" w:hAnsi="Times New Roman" w:cs="Times New Roman"/>
        </w:rPr>
      </w:pPr>
    </w:p>
    <w:p w14:paraId="1E4BBFCB" w14:textId="5B098538" w:rsidR="00B82F5E" w:rsidRDefault="00B82F5E" w:rsidP="00462868">
      <w:pPr>
        <w:spacing w:after="0" w:line="360" w:lineRule="auto"/>
        <w:jc w:val="center"/>
        <w:rPr>
          <w:rFonts w:ascii="Times New Roman" w:eastAsia="Times New Roman" w:hAnsi="Times New Roman" w:cs="Times New Roman"/>
        </w:rPr>
      </w:pPr>
    </w:p>
    <w:p w14:paraId="17489135" w14:textId="55F76C41" w:rsidR="00B82F5E" w:rsidRDefault="00B82F5E" w:rsidP="00462868">
      <w:pPr>
        <w:spacing w:after="0" w:line="360" w:lineRule="auto"/>
        <w:jc w:val="center"/>
        <w:rPr>
          <w:rFonts w:ascii="Times New Roman" w:eastAsia="Times New Roman" w:hAnsi="Times New Roman" w:cs="Times New Roman"/>
        </w:rPr>
      </w:pPr>
    </w:p>
    <w:p w14:paraId="1000D6D4" w14:textId="0B3E34FF" w:rsidR="00B82F5E" w:rsidRDefault="00B82F5E" w:rsidP="00462868">
      <w:pPr>
        <w:spacing w:after="0" w:line="360" w:lineRule="auto"/>
        <w:jc w:val="center"/>
        <w:rPr>
          <w:rFonts w:ascii="Times New Roman" w:eastAsia="Times New Roman" w:hAnsi="Times New Roman" w:cs="Times New Roman"/>
        </w:rPr>
      </w:pPr>
    </w:p>
    <w:p w14:paraId="6C83D408" w14:textId="186A15FE" w:rsidR="00B82F5E" w:rsidRDefault="00B82F5E" w:rsidP="00462868">
      <w:pPr>
        <w:spacing w:after="0" w:line="360" w:lineRule="auto"/>
        <w:jc w:val="center"/>
        <w:rPr>
          <w:rFonts w:ascii="Times New Roman" w:eastAsia="Times New Roman" w:hAnsi="Times New Roman" w:cs="Times New Roman"/>
        </w:rPr>
      </w:pPr>
    </w:p>
    <w:p w14:paraId="38DA7815" w14:textId="303D8A0F" w:rsidR="00B82F5E" w:rsidRDefault="00B82F5E" w:rsidP="00462868">
      <w:pPr>
        <w:spacing w:after="0" w:line="360" w:lineRule="auto"/>
        <w:jc w:val="center"/>
        <w:rPr>
          <w:rFonts w:ascii="Times New Roman" w:eastAsia="Times New Roman" w:hAnsi="Times New Roman" w:cs="Times New Roman"/>
        </w:rPr>
      </w:pPr>
    </w:p>
    <w:p w14:paraId="43E61F6A" w14:textId="5918A815" w:rsidR="00B82F5E" w:rsidRDefault="00B82F5E" w:rsidP="00462868">
      <w:pPr>
        <w:spacing w:after="0" w:line="360" w:lineRule="auto"/>
        <w:jc w:val="center"/>
        <w:rPr>
          <w:rFonts w:ascii="Times New Roman" w:eastAsia="Times New Roman" w:hAnsi="Times New Roman" w:cs="Times New Roman"/>
        </w:rPr>
      </w:pPr>
    </w:p>
    <w:p w14:paraId="21F51AF4" w14:textId="5317B6A4" w:rsidR="00602D5A" w:rsidRDefault="00602D5A" w:rsidP="00462868">
      <w:pPr>
        <w:spacing w:after="0" w:line="360" w:lineRule="auto"/>
        <w:jc w:val="center"/>
        <w:rPr>
          <w:rFonts w:ascii="Times New Roman" w:eastAsia="Times New Roman" w:hAnsi="Times New Roman" w:cs="Times New Roman"/>
        </w:rPr>
      </w:pPr>
    </w:p>
    <w:p w14:paraId="4FC68DAA" w14:textId="0F3595AB" w:rsidR="00602D5A" w:rsidRDefault="00602D5A" w:rsidP="00462868">
      <w:pPr>
        <w:spacing w:after="0" w:line="360" w:lineRule="auto"/>
        <w:jc w:val="center"/>
        <w:rPr>
          <w:rFonts w:ascii="Times New Roman" w:eastAsia="Times New Roman" w:hAnsi="Times New Roman" w:cs="Times New Roman"/>
        </w:rPr>
      </w:pPr>
    </w:p>
    <w:p w14:paraId="15BB6B9C" w14:textId="521BF2C6" w:rsidR="00602D5A" w:rsidRDefault="00602D5A" w:rsidP="00462868">
      <w:pPr>
        <w:spacing w:after="0" w:line="360" w:lineRule="auto"/>
        <w:jc w:val="center"/>
        <w:rPr>
          <w:rFonts w:ascii="Times New Roman" w:eastAsia="Times New Roman" w:hAnsi="Times New Roman" w:cs="Times New Roman"/>
        </w:rPr>
      </w:pPr>
    </w:p>
    <w:p w14:paraId="153D6B20" w14:textId="70437241" w:rsidR="00602D5A" w:rsidRDefault="00602D5A" w:rsidP="00462868">
      <w:pPr>
        <w:spacing w:after="0" w:line="360" w:lineRule="auto"/>
        <w:jc w:val="center"/>
        <w:rPr>
          <w:rFonts w:ascii="Times New Roman" w:eastAsia="Times New Roman" w:hAnsi="Times New Roman" w:cs="Times New Roman"/>
        </w:rPr>
      </w:pPr>
    </w:p>
    <w:p w14:paraId="66831A54" w14:textId="4E95E5F3" w:rsidR="00602D5A" w:rsidRDefault="00602D5A" w:rsidP="00462868">
      <w:pPr>
        <w:spacing w:after="0" w:line="360" w:lineRule="auto"/>
        <w:jc w:val="center"/>
        <w:rPr>
          <w:rFonts w:ascii="Times New Roman" w:eastAsia="Times New Roman" w:hAnsi="Times New Roman" w:cs="Times New Roman"/>
        </w:rPr>
      </w:pPr>
    </w:p>
    <w:p w14:paraId="67A38885" w14:textId="07B95014" w:rsidR="00602D5A" w:rsidRDefault="00602D5A" w:rsidP="00462868">
      <w:pPr>
        <w:spacing w:after="0" w:line="360" w:lineRule="auto"/>
        <w:jc w:val="center"/>
        <w:rPr>
          <w:rFonts w:ascii="Times New Roman" w:eastAsia="Times New Roman" w:hAnsi="Times New Roman" w:cs="Times New Roman"/>
        </w:rPr>
      </w:pPr>
    </w:p>
    <w:p w14:paraId="6B41C91C" w14:textId="77777777" w:rsidR="00602D5A" w:rsidRDefault="00602D5A" w:rsidP="00462868">
      <w:pPr>
        <w:spacing w:after="0" w:line="360" w:lineRule="auto"/>
        <w:jc w:val="center"/>
        <w:rPr>
          <w:rFonts w:ascii="Times New Roman" w:eastAsia="Times New Roman" w:hAnsi="Times New Roman" w:cs="Times New Roman"/>
        </w:rPr>
      </w:pPr>
    </w:p>
    <w:p w14:paraId="0F42DCA7" w14:textId="0536F7CC" w:rsidR="00B82F5E" w:rsidRDefault="00B82F5E" w:rsidP="00462868">
      <w:pPr>
        <w:spacing w:after="0" w:line="360" w:lineRule="auto"/>
        <w:jc w:val="center"/>
        <w:rPr>
          <w:rFonts w:ascii="Times New Roman" w:eastAsia="Times New Roman" w:hAnsi="Times New Roman" w:cs="Times New Roman"/>
        </w:rPr>
      </w:pPr>
    </w:p>
    <w:p w14:paraId="28CCED7B" w14:textId="58BF4D24" w:rsidR="00602D5A" w:rsidRDefault="00602D5A" w:rsidP="00462868">
      <w:pPr>
        <w:spacing w:after="0" w:line="360" w:lineRule="auto"/>
        <w:jc w:val="center"/>
        <w:rPr>
          <w:rFonts w:ascii="Times New Roman" w:eastAsia="Times New Roman" w:hAnsi="Times New Roman" w:cs="Times New Roman"/>
        </w:rPr>
      </w:pPr>
    </w:p>
    <w:p w14:paraId="3DFF4687" w14:textId="77777777" w:rsidR="00602D5A" w:rsidRDefault="00602D5A" w:rsidP="00462868">
      <w:pPr>
        <w:spacing w:after="0" w:line="360" w:lineRule="auto"/>
        <w:jc w:val="center"/>
        <w:rPr>
          <w:rFonts w:ascii="Times New Roman" w:eastAsia="Times New Roman" w:hAnsi="Times New Roman" w:cs="Times New Roman"/>
        </w:rPr>
      </w:pPr>
    </w:p>
    <w:p w14:paraId="4C120937" w14:textId="6AF87073" w:rsidR="00B82F5E" w:rsidRDefault="00B82F5E" w:rsidP="00462868">
      <w:pPr>
        <w:spacing w:after="0" w:line="360" w:lineRule="auto"/>
        <w:jc w:val="center"/>
        <w:rPr>
          <w:rFonts w:ascii="Times New Roman" w:eastAsia="Times New Roman" w:hAnsi="Times New Roman" w:cs="Times New Roman"/>
        </w:rPr>
      </w:pPr>
    </w:p>
    <w:p w14:paraId="6177A7FB" w14:textId="77777777" w:rsidR="00AE13D8" w:rsidRPr="005F7661" w:rsidRDefault="00701803" w:rsidP="00B82F5E">
      <w:pPr>
        <w:pBdr>
          <w:top w:val="nil"/>
          <w:left w:val="nil"/>
          <w:bottom w:val="nil"/>
          <w:right w:val="nil"/>
          <w:between w:val="nil"/>
        </w:pBdr>
        <w:spacing w:after="0" w:line="240" w:lineRule="auto"/>
        <w:ind w:left="5040" w:firstLine="720"/>
        <w:rPr>
          <w:rFonts w:ascii="Times New Roman" w:eastAsia="Times New Roman" w:hAnsi="Times New Roman" w:cs="Times New Roman"/>
          <w:color w:val="000000"/>
        </w:rPr>
      </w:pPr>
      <w:r w:rsidRPr="005F7661">
        <w:rPr>
          <w:rFonts w:ascii="Times New Roman" w:eastAsia="Times New Roman" w:hAnsi="Times New Roman" w:cs="Times New Roman"/>
          <w:color w:val="000000"/>
        </w:rPr>
        <w:lastRenderedPageBreak/>
        <w:t>Bibliotekų fondo apsaugos nuostatų</w:t>
      </w:r>
    </w:p>
    <w:p w14:paraId="46742BFD" w14:textId="2EBB30D4" w:rsidR="00AE13D8" w:rsidRDefault="00701803" w:rsidP="00B82F5E">
      <w:pPr>
        <w:pBdr>
          <w:top w:val="nil"/>
          <w:left w:val="nil"/>
          <w:bottom w:val="nil"/>
          <w:right w:val="nil"/>
          <w:between w:val="nil"/>
        </w:pBdr>
        <w:spacing w:after="0" w:line="240" w:lineRule="auto"/>
        <w:ind w:left="5040" w:firstLine="720"/>
        <w:rPr>
          <w:rFonts w:ascii="Times New Roman" w:eastAsia="Times New Roman" w:hAnsi="Times New Roman" w:cs="Times New Roman"/>
          <w:color w:val="000000"/>
        </w:rPr>
      </w:pPr>
      <w:r w:rsidRPr="005F7661">
        <w:rPr>
          <w:rFonts w:ascii="Times New Roman" w:eastAsia="Times New Roman" w:hAnsi="Times New Roman" w:cs="Times New Roman"/>
          <w:color w:val="000000"/>
        </w:rPr>
        <w:t>1 priedas</w:t>
      </w:r>
    </w:p>
    <w:p w14:paraId="6485B0ED" w14:textId="77777777" w:rsidR="005F7661" w:rsidRPr="005F7661" w:rsidRDefault="005F7661" w:rsidP="00B82F5E">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14:paraId="4AD894E8" w14:textId="77777777" w:rsidR="00B82F5E" w:rsidRDefault="00B82F5E" w:rsidP="00B82F5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71C860A6" w14:textId="5E4CFED2" w:rsidR="00AE13D8" w:rsidRPr="005F7661" w:rsidRDefault="00701803" w:rsidP="00B82F5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5F7661">
        <w:rPr>
          <w:rFonts w:ascii="Times New Roman" w:eastAsia="Times New Roman" w:hAnsi="Times New Roman" w:cs="Times New Roman"/>
          <w:b/>
          <w:color w:val="000000"/>
        </w:rPr>
        <w:t>PRIĖMIMO-PASKIRSTYMO AKTO PAGRINDINIAI ELEMENTAI</w:t>
      </w:r>
    </w:p>
    <w:p w14:paraId="2F30B50B" w14:textId="77777777" w:rsidR="00AE13D8" w:rsidRPr="005F7661" w:rsidRDefault="00AE13D8" w:rsidP="00B82F5E">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A9E40D5"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Priėmimo-paskirstymo akto pagrindiniai elementai yra šie:</w:t>
      </w:r>
    </w:p>
    <w:p w14:paraId="242A236B"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 Bibliotekos pavadinimas;</w:t>
      </w:r>
    </w:p>
    <w:p w14:paraId="7F9D730B"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 Akto pavadinimas;</w:t>
      </w:r>
    </w:p>
    <w:p w14:paraId="56536F85"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3. Akto sudarymo data, numeris, sudarymo vieta, pagrindas;</w:t>
      </w:r>
    </w:p>
    <w:p w14:paraId="59EA2B57"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4. Fizinių vienetų skaičius;</w:t>
      </w:r>
    </w:p>
    <w:p w14:paraId="078D8346"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5. Pavadinimų skaičius;</w:t>
      </w:r>
    </w:p>
    <w:p w14:paraId="5AF1BFA9"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6. Bendra suma …..Eur …..ct…..;</w:t>
      </w:r>
    </w:p>
    <w:p w14:paraId="0752AF2F"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7. Inventorinta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vnt</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pavad</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Eur</w:t>
      </w:r>
      <w:proofErr w:type="spellEnd"/>
      <w:r>
        <w:rPr>
          <w:rFonts w:ascii="Times New Roman" w:eastAsia="Times New Roman" w:hAnsi="Times New Roman" w:cs="Times New Roman"/>
          <w:color w:val="000000"/>
        </w:rPr>
        <w:t xml:space="preserve"> …..ct….;</w:t>
      </w:r>
    </w:p>
    <w:p w14:paraId="0A174A10"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8. Neinventorinta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vnt</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pavad</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Eur</w:t>
      </w:r>
      <w:proofErr w:type="spellEnd"/>
      <w:r>
        <w:rPr>
          <w:rFonts w:ascii="Times New Roman" w:eastAsia="Times New Roman" w:hAnsi="Times New Roman" w:cs="Times New Roman"/>
          <w:color w:val="000000"/>
        </w:rPr>
        <w:t xml:space="preserve"> ….ct…..;</w:t>
      </w:r>
    </w:p>
    <w:p w14:paraId="3A80ECD4"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9. Neapskaitoma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vnt</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pavad</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Eur</w:t>
      </w:r>
      <w:proofErr w:type="spellEnd"/>
      <w:r>
        <w:rPr>
          <w:rFonts w:ascii="Times New Roman" w:eastAsia="Times New Roman" w:hAnsi="Times New Roman" w:cs="Times New Roman"/>
          <w:color w:val="000000"/>
        </w:rPr>
        <w:t xml:space="preserve"> ….ct….;</w:t>
      </w:r>
    </w:p>
    <w:p w14:paraId="7F0A5083"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10. Finansavimo šaltinis;</w:t>
      </w:r>
    </w:p>
    <w:p w14:paraId="49BFA714"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11. Inventoriniai numeriai;</w:t>
      </w:r>
    </w:p>
    <w:p w14:paraId="58797CE9"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12. Paskirstymas į fondus;</w:t>
      </w:r>
    </w:p>
    <w:p w14:paraId="47B9DDE5" w14:textId="77777777"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13. Paskirstymas rūšimis ir kalbomis (pagal bendrąją fondo apskaitą);</w:t>
      </w:r>
    </w:p>
    <w:p w14:paraId="40827F92" w14:textId="225425A2" w:rsidR="00AE13D8" w:rsidRDefault="00701803" w:rsidP="00602D5A">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14. Vardinis sąrašas: eilės </w:t>
      </w:r>
      <w:proofErr w:type="spellStart"/>
      <w:r w:rsidR="00166EC8">
        <w:rPr>
          <w:rFonts w:ascii="Times New Roman" w:eastAsia="Times New Roman" w:hAnsi="Times New Roman" w:cs="Times New Roman"/>
          <w:color w:val="000000"/>
        </w:rPr>
        <w:t>n</w:t>
      </w:r>
      <w:r>
        <w:rPr>
          <w:rFonts w:ascii="Times New Roman" w:eastAsia="Times New Roman" w:hAnsi="Times New Roman" w:cs="Times New Roman"/>
          <w:color w:val="000000"/>
        </w:rPr>
        <w:t>r.</w:t>
      </w:r>
      <w:proofErr w:type="spellEnd"/>
      <w:r>
        <w:rPr>
          <w:rFonts w:ascii="Times New Roman" w:eastAsia="Times New Roman" w:hAnsi="Times New Roman" w:cs="Times New Roman"/>
          <w:color w:val="000000"/>
        </w:rPr>
        <w:t>, pavadinimas, kaina, egz. skaičius, suma, finansavimo šaltinis;</w:t>
      </w:r>
    </w:p>
    <w:p w14:paraId="6964D4A9" w14:textId="77777777" w:rsidR="00AE13D8" w:rsidRDefault="00701803" w:rsidP="00602D5A">
      <w:pPr>
        <w:spacing w:line="360" w:lineRule="auto"/>
        <w:rPr>
          <w:rFonts w:ascii="Times New Roman" w:eastAsia="Times New Roman" w:hAnsi="Times New Roman" w:cs="Times New Roman"/>
        </w:rPr>
      </w:pPr>
      <w:r>
        <w:rPr>
          <w:rFonts w:ascii="Times New Roman" w:eastAsia="Times New Roman" w:hAnsi="Times New Roman" w:cs="Times New Roman"/>
        </w:rPr>
        <w:t>15. Priėmusiųjų-perdavusiųjų asmenų pareigų pavadinimas, parašai, vardai, pavardės.</w:t>
      </w:r>
    </w:p>
    <w:p w14:paraId="5C3F4251" w14:textId="77777777" w:rsidR="00AE13D8" w:rsidRDefault="00AE13D8" w:rsidP="00462868">
      <w:pPr>
        <w:pBdr>
          <w:top w:val="nil"/>
          <w:left w:val="nil"/>
          <w:bottom w:val="nil"/>
          <w:right w:val="nil"/>
          <w:between w:val="nil"/>
        </w:pBdr>
        <w:spacing w:after="0" w:line="240" w:lineRule="auto"/>
        <w:rPr>
          <w:rFonts w:ascii="Times New Roman" w:eastAsia="Times New Roman" w:hAnsi="Times New Roman" w:cs="Times New Roman"/>
          <w:color w:val="000000"/>
        </w:rPr>
      </w:pPr>
    </w:p>
    <w:p w14:paraId="0945D00F" w14:textId="2E84E8C9" w:rsidR="00AE13D8" w:rsidRDefault="00166EC8" w:rsidP="0046286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____________________________________________________________-</w:t>
      </w:r>
    </w:p>
    <w:p w14:paraId="564B8001" w14:textId="77777777" w:rsidR="00AE13D8" w:rsidRDefault="00AE13D8" w:rsidP="0046286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97A8BCF" w14:textId="77777777" w:rsidR="00AE13D8" w:rsidRDefault="00AE13D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314A68B"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6C68542"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ACC504D"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5AA4811"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3E46EDA"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F50B7B1"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F9A9C23"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E1F5BEE"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1E419B9"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5BAE219"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957C7B5"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144F1A0"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A4D58FD"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881A881"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091CEBC"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3C8A3890"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01CA873"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3E5DA7D"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12B2521"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144AD3C"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946850F"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2F5D23E"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5759052A"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5340D5EC"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C0FB905"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EC5542F"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C6AC5B2"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D9DF5FA" w14:textId="67056082" w:rsidR="00166EC8" w:rsidRDefault="00166EC8" w:rsidP="00602D5A">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4F4AF5C" w14:textId="77777777" w:rsidR="00166EC8" w:rsidRDefault="00166EC8" w:rsidP="0046286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BA43EAB" w14:textId="4913A925" w:rsidR="00AE13D8" w:rsidRPr="00602D5A" w:rsidRDefault="00701803" w:rsidP="00602D5A">
      <w:pPr>
        <w:spacing w:after="0" w:line="276" w:lineRule="auto"/>
        <w:ind w:left="5234" w:firstLine="720"/>
        <w:rPr>
          <w:rFonts w:ascii="Times New Roman" w:eastAsia="Times New Roman" w:hAnsi="Times New Roman" w:cs="Times New Roman"/>
          <w:color w:val="000000"/>
          <w:sz w:val="16"/>
          <w:szCs w:val="16"/>
        </w:rPr>
      </w:pPr>
      <w:r w:rsidRPr="00166EC8">
        <w:rPr>
          <w:rFonts w:ascii="Times New Roman" w:eastAsia="Times New Roman" w:hAnsi="Times New Roman" w:cs="Times New Roman"/>
          <w:color w:val="000000"/>
        </w:rPr>
        <w:lastRenderedPageBreak/>
        <w:t>Bibliotekų fondo apsaugos nuostatų</w:t>
      </w:r>
    </w:p>
    <w:p w14:paraId="0704F3FA" w14:textId="77777777" w:rsidR="00AE13D8" w:rsidRPr="00166EC8" w:rsidRDefault="00701803" w:rsidP="00602D5A">
      <w:pPr>
        <w:pBdr>
          <w:top w:val="nil"/>
          <w:left w:val="nil"/>
          <w:bottom w:val="nil"/>
          <w:right w:val="nil"/>
          <w:between w:val="nil"/>
        </w:pBdr>
        <w:spacing w:after="0" w:line="276" w:lineRule="auto"/>
        <w:ind w:firstLine="5954"/>
        <w:rPr>
          <w:rFonts w:ascii="Times New Roman" w:eastAsia="Times New Roman" w:hAnsi="Times New Roman" w:cs="Times New Roman"/>
          <w:color w:val="000000"/>
        </w:rPr>
      </w:pPr>
      <w:r w:rsidRPr="00166EC8">
        <w:rPr>
          <w:rFonts w:ascii="Times New Roman" w:eastAsia="Times New Roman" w:hAnsi="Times New Roman" w:cs="Times New Roman"/>
          <w:color w:val="000000"/>
        </w:rPr>
        <w:t>2 priedas</w:t>
      </w:r>
    </w:p>
    <w:p w14:paraId="641066BB" w14:textId="77777777" w:rsidR="00AE13D8" w:rsidRPr="00166EC8" w:rsidRDefault="00AE13D8"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p>
    <w:p w14:paraId="6441F484"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514E4AF6"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PRIVALOMI SPAUSDINTINIŲ DOKUMENTŲ IR DOKUMENTŲ FIZINĖSE LAIKMENOSE VIENETINĖS APSKAITOS ELEMENTAI</w:t>
      </w:r>
    </w:p>
    <w:p w14:paraId="31F60EA1" w14:textId="77777777" w:rsidR="00166EC8" w:rsidRDefault="00166EC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39EA57F" w14:textId="77777777" w:rsidR="00AE13D8" w:rsidRDefault="00701803" w:rsidP="00166EC8">
      <w:pPr>
        <w:pBdr>
          <w:top w:val="nil"/>
          <w:left w:val="nil"/>
          <w:bottom w:val="nil"/>
          <w:right w:val="nil"/>
          <w:between w:val="nil"/>
        </w:pBdr>
        <w:spacing w:after="0" w:line="360" w:lineRule="auto"/>
        <w:ind w:left="-567"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Privalomi spausdintinių dokumentų ir dokumentų fizinėse laikmenose vienetinės apskaitos elementai yra šie:</w:t>
      </w:r>
    </w:p>
    <w:p w14:paraId="383FC2B8"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 Įrašo data;</w:t>
      </w:r>
    </w:p>
    <w:p w14:paraId="011DCE8F"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2. Fondo kodas (elektroninėmis priemonėmis pildomai apskaitai);</w:t>
      </w:r>
    </w:p>
    <w:p w14:paraId="6F8A02E3"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3. Inventoriaus numeris;</w:t>
      </w:r>
    </w:p>
    <w:p w14:paraId="1C9DAE7C"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4. Autorius ir antraštė;</w:t>
      </w:r>
    </w:p>
    <w:p w14:paraId="683B9F57"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5. Skyrius pagal UDK (universali dešimtainė klasifikacija);</w:t>
      </w:r>
    </w:p>
    <w:p w14:paraId="525CB3B5"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6. Leidimo metai;</w:t>
      </w:r>
    </w:p>
    <w:p w14:paraId="4966FE32"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7. Kaina (pagal tuo metu Lietuvoje galiojantį piniginį vienetą);</w:t>
      </w:r>
    </w:p>
    <w:p w14:paraId="0F329D08"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8. Lydimojo dokumento numeris (elektroninėmis priemonėmis pildomai apskaitai);</w:t>
      </w:r>
    </w:p>
    <w:p w14:paraId="23BEFFB8"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9. Ilgalaikio ir trumpalaikio materialiojo turto nurašymo ir likvidavimo akto data;</w:t>
      </w:r>
    </w:p>
    <w:p w14:paraId="7164F814"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10. Ilgalaikio ir trumpalaikio materialiojo turto nurašymo ir likvidavimo akto numeris;</w:t>
      </w:r>
    </w:p>
    <w:p w14:paraId="498E06FC"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11. Bibliotekos fondo patikrinimo žymėjimai;</w:t>
      </w:r>
    </w:p>
    <w:p w14:paraId="68AEC4CA" w14:textId="77777777" w:rsidR="00AE13D8" w:rsidRDefault="00701803" w:rsidP="00166EC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12. Finansavimo šaltinis.</w:t>
      </w:r>
    </w:p>
    <w:p w14:paraId="13C07205" w14:textId="77777777" w:rsidR="00AE13D8" w:rsidRDefault="00AE13D8" w:rsidP="00166EC8">
      <w:pPr>
        <w:pBdr>
          <w:top w:val="nil"/>
          <w:left w:val="nil"/>
          <w:bottom w:val="nil"/>
          <w:right w:val="nil"/>
          <w:between w:val="nil"/>
        </w:pBdr>
        <w:spacing w:after="0" w:line="360" w:lineRule="auto"/>
        <w:rPr>
          <w:rFonts w:ascii="Times New Roman" w:eastAsia="Times New Roman" w:hAnsi="Times New Roman" w:cs="Times New Roman"/>
          <w:color w:val="000000"/>
          <w:sz w:val="16"/>
          <w:szCs w:val="16"/>
        </w:rPr>
      </w:pPr>
    </w:p>
    <w:p w14:paraId="58E2EE3A" w14:textId="15D2A89C" w:rsidR="00AE13D8" w:rsidRDefault="00166EC8" w:rsidP="00166EC8">
      <w:pPr>
        <w:pBdr>
          <w:top w:val="nil"/>
          <w:left w:val="nil"/>
          <w:bottom w:val="nil"/>
          <w:right w:val="nil"/>
          <w:between w:val="nil"/>
        </w:pBdr>
        <w:spacing w:after="0" w:line="36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________________________________________________________________</w:t>
      </w:r>
    </w:p>
    <w:p w14:paraId="14D9FAB1"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973270E"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21ADF3E4"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46DFA23"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23B429CD"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05E0BC0"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F73AAD6"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05E84AE"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7E5FCA0"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42974BFD"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73D826E3"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78E47C4"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049882E"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5675D4A"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4456BCD5"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3CA2B09"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6940E51F"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7327D1A5"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0D8FDD7"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E8DE170"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726B9E24"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5571898"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76B8895A"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B5EDBD4"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6DD5E33A"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2C8E398F"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1013C11E"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33F0AE97"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014E3F9D"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235C61D3" w14:textId="6706A387" w:rsidR="00166EC8" w:rsidRDefault="00166EC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br w:type="page"/>
      </w:r>
    </w:p>
    <w:p w14:paraId="132D222F" w14:textId="77777777" w:rsidR="00AE13D8" w:rsidRPr="00166EC8" w:rsidRDefault="00701803"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r w:rsidRPr="00166EC8">
        <w:rPr>
          <w:rFonts w:ascii="Times New Roman" w:eastAsia="Times New Roman" w:hAnsi="Times New Roman" w:cs="Times New Roman"/>
          <w:color w:val="000000"/>
        </w:rPr>
        <w:lastRenderedPageBreak/>
        <w:t>Bibliotekų fondo apsaugos nuostatų</w:t>
      </w:r>
    </w:p>
    <w:p w14:paraId="458516E7" w14:textId="77777777" w:rsidR="00AE13D8" w:rsidRDefault="00701803"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r w:rsidRPr="00166EC8">
        <w:rPr>
          <w:rFonts w:ascii="Times New Roman" w:eastAsia="Times New Roman" w:hAnsi="Times New Roman" w:cs="Times New Roman"/>
          <w:color w:val="000000"/>
        </w:rPr>
        <w:t xml:space="preserve">3 priedas </w:t>
      </w:r>
    </w:p>
    <w:p w14:paraId="3ED8FB3D" w14:textId="77777777" w:rsidR="00166EC8" w:rsidRPr="00166EC8" w:rsidRDefault="00166EC8"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p>
    <w:p w14:paraId="1DCC6DBE" w14:textId="3B3647B3"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166EC8">
        <w:rPr>
          <w:rFonts w:ascii="Times New Roman" w:eastAsia="Times New Roman" w:hAnsi="Times New Roman" w:cs="Times New Roman"/>
          <w:b/>
          <w:color w:val="000000"/>
        </w:rPr>
        <w:t>PRIVALOMI BENDROSIOS FONDO APSKAITOS ELEMENTAI</w:t>
      </w:r>
    </w:p>
    <w:p w14:paraId="6436DC2F" w14:textId="77777777" w:rsidR="00166EC8" w:rsidRPr="00166EC8" w:rsidRDefault="00166EC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69AD2FC"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Privalomi bendrosios fondo apskaitos elementai yra šie:</w:t>
      </w:r>
    </w:p>
    <w:p w14:paraId="3C9CF9E5" w14:textId="77777777" w:rsidR="00AE13D8" w:rsidRPr="00166EC8" w:rsidRDefault="00701803" w:rsidP="00166EC8">
      <w:pPr>
        <w:pBdr>
          <w:top w:val="nil"/>
          <w:left w:val="nil"/>
          <w:bottom w:val="nil"/>
          <w:right w:val="nil"/>
          <w:between w:val="nil"/>
        </w:pBdr>
        <w:tabs>
          <w:tab w:val="left" w:pos="0"/>
        </w:tabs>
        <w:spacing w:after="0" w:line="360" w:lineRule="auto"/>
        <w:ind w:left="-567" w:firstLine="567"/>
        <w:rPr>
          <w:rFonts w:ascii="Times New Roman" w:eastAsia="Times New Roman" w:hAnsi="Times New Roman" w:cs="Times New Roman"/>
          <w:b/>
          <w:color w:val="000000"/>
        </w:rPr>
      </w:pPr>
      <w:r w:rsidRPr="00166EC8">
        <w:rPr>
          <w:rFonts w:ascii="Times New Roman" w:eastAsia="Times New Roman" w:hAnsi="Times New Roman" w:cs="Times New Roman"/>
          <w:b/>
          <w:color w:val="000000"/>
        </w:rPr>
        <w:t>Dokumentų gavimas:</w:t>
      </w:r>
    </w:p>
    <w:p w14:paraId="6D2B92B1" w14:textId="77777777"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Įrašo data;</w:t>
      </w:r>
    </w:p>
    <w:p w14:paraId="3BA77B99" w14:textId="77777777"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Įrašo eilės numeris;</w:t>
      </w:r>
    </w:p>
    <w:p w14:paraId="233D7A9E" w14:textId="77777777"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Lydimojo dokumento numeris arba sutarties numeris;</w:t>
      </w:r>
    </w:p>
    <w:p w14:paraId="0895D7AB" w14:textId="77777777"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Įsigijimo būdas;</w:t>
      </w:r>
    </w:p>
    <w:p w14:paraId="777F6D8B" w14:textId="77777777"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Tiekėjas;</w:t>
      </w:r>
    </w:p>
    <w:p w14:paraId="6E9A7710" w14:textId="38DCFB80"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Gauta dokumentų iš viso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 skaičius;</w:t>
      </w:r>
    </w:p>
    <w:p w14:paraId="36D68D89" w14:textId="10A91EEA"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Dokumentų, įrašytų į inventoriaus knygą, skaičius;</w:t>
      </w:r>
    </w:p>
    <w:p w14:paraId="600089D3" w14:textId="77777777" w:rsidR="00AE13D8" w:rsidRPr="00166EC8" w:rsidRDefault="00701803" w:rsidP="00166EC8">
      <w:pPr>
        <w:numPr>
          <w:ilvl w:val="0"/>
          <w:numId w:val="1"/>
        </w:numPr>
        <w:pBdr>
          <w:top w:val="nil"/>
          <w:left w:val="nil"/>
          <w:bottom w:val="nil"/>
          <w:right w:val="nil"/>
          <w:between w:val="nil"/>
        </w:pBdr>
        <w:tabs>
          <w:tab w:val="left" w:pos="284"/>
        </w:tabs>
        <w:spacing w:after="0" w:line="360" w:lineRule="auto"/>
        <w:ind w:left="-567" w:firstLine="567"/>
        <w:jc w:val="both"/>
        <w:rPr>
          <w:rFonts w:ascii="Times New Roman" w:hAnsi="Times New Roman" w:cs="Times New Roman"/>
        </w:rPr>
      </w:pPr>
      <w:r w:rsidRPr="00166EC8">
        <w:rPr>
          <w:rFonts w:ascii="Times New Roman" w:eastAsia="Times New Roman" w:hAnsi="Times New Roman" w:cs="Times New Roman"/>
          <w:color w:val="000000"/>
        </w:rPr>
        <w:t xml:space="preserve">Dokumentų paskirstymas rūšimis, pagal turinį, kalbas, finansavimo šaltinius. </w:t>
      </w:r>
    </w:p>
    <w:p w14:paraId="0FB44151"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sz w:val="16"/>
          <w:szCs w:val="16"/>
        </w:rPr>
      </w:pPr>
      <w:r w:rsidRPr="00166EC8">
        <w:rPr>
          <w:rFonts w:ascii="Times New Roman" w:eastAsia="Times New Roman" w:hAnsi="Times New Roman" w:cs="Times New Roman"/>
          <w:b/>
          <w:color w:val="000000"/>
        </w:rPr>
        <w:t>Dokumentų nurašymas:</w:t>
      </w:r>
    </w:p>
    <w:p w14:paraId="113A75DA"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1. Įrašo data;</w:t>
      </w:r>
    </w:p>
    <w:p w14:paraId="0AC7F33B"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2. Akto eilės numeris;</w:t>
      </w:r>
    </w:p>
    <w:p w14:paraId="33CAD967"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3. Nurašyta dokumentų iš viso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 skaičius;</w:t>
      </w:r>
    </w:p>
    <w:p w14:paraId="08031C63"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4. Nurašyta inventorintų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 skaičius;</w:t>
      </w:r>
    </w:p>
    <w:p w14:paraId="7A64BEE1"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5. Nurašymo priežastys;</w:t>
      </w:r>
    </w:p>
    <w:p w14:paraId="05FBB16E"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 xml:space="preserve">6. Dokumentų paskirstymas į rūšis, pagal turinį, kalbas, finansavimo šaltinius. </w:t>
      </w:r>
    </w:p>
    <w:p w14:paraId="23D28DD2" w14:textId="4313C070"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b/>
          <w:color w:val="000000"/>
        </w:rPr>
        <w:t>Bibliotekos fondo judėjimas</w:t>
      </w:r>
      <w:r w:rsidR="00166EC8">
        <w:rPr>
          <w:rFonts w:ascii="Times New Roman" w:eastAsia="Times New Roman" w:hAnsi="Times New Roman" w:cs="Times New Roman"/>
          <w:b/>
          <w:color w:val="000000"/>
        </w:rPr>
        <w:t>:</w:t>
      </w:r>
    </w:p>
    <w:p w14:paraId="5F97885B"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Metų pradžioje yra:</w:t>
      </w:r>
    </w:p>
    <w:p w14:paraId="5356E772"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1. Iš viso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47F9D8D4"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2. Inventorintų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570023BE"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3. Dokumentų paskirstymas į rūšis, pagal turinį, kalbas, finansavimo šaltinius.</w:t>
      </w:r>
    </w:p>
    <w:p w14:paraId="3B680AFD"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Per metus gauta:</w:t>
      </w:r>
    </w:p>
    <w:p w14:paraId="217A5305"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1. Iš viso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6CCFA8C0"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2. Inventorintų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7589C7F5"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3. Dokumentų paskirstymas į rūšis, pagal turinį, kalbas, finansavimo šaltinius.</w:t>
      </w:r>
    </w:p>
    <w:p w14:paraId="41C8E5BC"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sz w:val="16"/>
          <w:szCs w:val="16"/>
        </w:rPr>
      </w:pPr>
      <w:r w:rsidRPr="00166EC8">
        <w:rPr>
          <w:rFonts w:ascii="Times New Roman" w:eastAsia="Times New Roman" w:hAnsi="Times New Roman" w:cs="Times New Roman"/>
          <w:color w:val="000000"/>
        </w:rPr>
        <w:t>Per metus nurašyta:</w:t>
      </w:r>
    </w:p>
    <w:p w14:paraId="53222E25"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1. Iš viso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61511AE7"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2. Inventorintų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7F820B79"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3. Dokumentų paskirstymas į rūšis, pagal turinį, kalbas, finansavimo šaltinius.</w:t>
      </w:r>
    </w:p>
    <w:p w14:paraId="3AFF0EF4"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Metų pabaigoje yra:</w:t>
      </w:r>
    </w:p>
    <w:p w14:paraId="65ED72FE"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1. Iš viso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616157A2"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lastRenderedPageBreak/>
        <w:t>2. Inventorintų dokumentų (</w:t>
      </w:r>
      <w:proofErr w:type="spellStart"/>
      <w:r w:rsidRPr="00166EC8">
        <w:rPr>
          <w:rFonts w:ascii="Times New Roman" w:eastAsia="Times New Roman" w:hAnsi="Times New Roman" w:cs="Times New Roman"/>
          <w:color w:val="000000"/>
        </w:rPr>
        <w:t>fiz</w:t>
      </w:r>
      <w:proofErr w:type="spellEnd"/>
      <w:r w:rsidRPr="00166EC8">
        <w:rPr>
          <w:rFonts w:ascii="Times New Roman" w:eastAsia="Times New Roman" w:hAnsi="Times New Roman" w:cs="Times New Roman"/>
          <w:color w:val="000000"/>
        </w:rPr>
        <w:t>. vnt., pavadinimų, suma);</w:t>
      </w:r>
    </w:p>
    <w:p w14:paraId="6E6BC820" w14:textId="77777777" w:rsidR="00AE13D8" w:rsidRP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sidRPr="00166EC8">
        <w:rPr>
          <w:rFonts w:ascii="Times New Roman" w:eastAsia="Times New Roman" w:hAnsi="Times New Roman" w:cs="Times New Roman"/>
          <w:color w:val="000000"/>
        </w:rPr>
        <w:t xml:space="preserve">3. Dokumentų paskirstymas į rūšis, pagal turinį, kalbas, finansavimo šaltinius. </w:t>
      </w:r>
    </w:p>
    <w:p w14:paraId="37E97181" w14:textId="77777777" w:rsidR="00AE13D8" w:rsidRPr="00166EC8" w:rsidRDefault="00AE13D8">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11B441B3" w14:textId="2AA11CE1" w:rsidR="00AE13D8" w:rsidRDefault="00701803">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rPr>
      </w:pPr>
      <w:r>
        <w:rPr>
          <w:rFonts w:ascii="Times New Roman" w:eastAsia="Times New Roman" w:hAnsi="Times New Roman" w:cs="Times New Roman"/>
          <w:color w:val="000000"/>
          <w:sz w:val="16"/>
          <w:szCs w:val="16"/>
        </w:rPr>
        <w:t>_____</w:t>
      </w:r>
      <w:r w:rsidR="00166EC8">
        <w:rPr>
          <w:rFonts w:ascii="Times New Roman" w:eastAsia="Times New Roman" w:hAnsi="Times New Roman" w:cs="Times New Roman"/>
          <w:color w:val="000000"/>
          <w:sz w:val="16"/>
          <w:szCs w:val="16"/>
        </w:rPr>
        <w:t>________________________________</w:t>
      </w:r>
      <w:r>
        <w:rPr>
          <w:rFonts w:ascii="Times New Roman" w:eastAsia="Times New Roman" w:hAnsi="Times New Roman" w:cs="Times New Roman"/>
          <w:color w:val="000000"/>
          <w:sz w:val="16"/>
          <w:szCs w:val="16"/>
        </w:rPr>
        <w:t>____________</w:t>
      </w:r>
    </w:p>
    <w:p w14:paraId="4B492FB7"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51B86874"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2A8C1657"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5B41C62B"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055C532A"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41EF292E"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0F0BA906"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4D600074"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76FE4199"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13277429"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32DB6725"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94C885"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FE4C084"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4E234E01"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7A5AEC34"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4DBE511F"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070CF5C4"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1AE14623"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44A4F4D6"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087E715"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4A975D4A"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344F1C21"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71D37A17"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6F9558F"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9201759"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40B205CC"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5D284C4A"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1A3A3B5F"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10354522"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1F94AB27"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570130A5"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0B94A63F"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C29A6CD"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788C66CA"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4AD1F3A0"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7ADB6AA2"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07CEC54E"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5586811B"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246FD3DE"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8449C79"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7911FF42"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72307AFD"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0245E388"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1DEECB49"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3A4B74C9" w14:textId="77777777" w:rsidR="00166EC8" w:rsidRDefault="00166EC8">
      <w:pPr>
        <w:pBdr>
          <w:top w:val="nil"/>
          <w:left w:val="nil"/>
          <w:bottom w:val="nil"/>
          <w:right w:val="nil"/>
          <w:between w:val="nil"/>
        </w:pBdr>
        <w:spacing w:after="0" w:line="240" w:lineRule="auto"/>
        <w:rPr>
          <w:rFonts w:ascii="Times New Roman" w:eastAsia="Times New Roman" w:hAnsi="Times New Roman" w:cs="Times New Roman"/>
          <w:color w:val="000000"/>
        </w:rPr>
      </w:pPr>
    </w:p>
    <w:p w14:paraId="6B9FF9D2"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733FDE94" w14:textId="77777777" w:rsidR="00AE13D8" w:rsidRDefault="00701803">
      <w:pPr>
        <w:rPr>
          <w:rFonts w:ascii="Times New Roman" w:eastAsia="Times New Roman" w:hAnsi="Times New Roman" w:cs="Times New Roman"/>
          <w:color w:val="000000"/>
        </w:rPr>
      </w:pPr>
      <w:r>
        <w:br w:type="page"/>
      </w:r>
    </w:p>
    <w:p w14:paraId="744AC62E" w14:textId="77777777" w:rsidR="00AE13D8" w:rsidRPr="00166EC8" w:rsidRDefault="00701803"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r w:rsidRPr="00166EC8">
        <w:rPr>
          <w:rFonts w:ascii="Times New Roman" w:eastAsia="Times New Roman" w:hAnsi="Times New Roman" w:cs="Times New Roman"/>
          <w:color w:val="000000"/>
        </w:rPr>
        <w:lastRenderedPageBreak/>
        <w:t>Bibliotekų fondo apsaugos nuostatų</w:t>
      </w:r>
    </w:p>
    <w:p w14:paraId="73A1BAA2" w14:textId="77777777" w:rsidR="00AE13D8" w:rsidRDefault="00701803"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r w:rsidRPr="00166EC8">
        <w:rPr>
          <w:rFonts w:ascii="Times New Roman" w:eastAsia="Times New Roman" w:hAnsi="Times New Roman" w:cs="Times New Roman"/>
          <w:color w:val="000000"/>
        </w:rPr>
        <w:t xml:space="preserve">4 priedas </w:t>
      </w:r>
    </w:p>
    <w:p w14:paraId="0D518F43" w14:textId="77777777" w:rsidR="00435775" w:rsidRDefault="00435775" w:rsidP="00166EC8">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p>
    <w:p w14:paraId="2FFC1F6A" w14:textId="39C45D37" w:rsidR="00166EC8" w:rsidRPr="00435775" w:rsidRDefault="00435775" w:rsidP="00435775">
      <w:pPr>
        <w:pBdr>
          <w:top w:val="nil"/>
          <w:left w:val="nil"/>
          <w:bottom w:val="nil"/>
          <w:right w:val="nil"/>
          <w:between w:val="nil"/>
        </w:pBdr>
        <w:spacing w:after="0" w:line="240" w:lineRule="auto"/>
        <w:ind w:hanging="993"/>
        <w:jc w:val="center"/>
        <w:rPr>
          <w:rFonts w:ascii="Times New Roman" w:eastAsia="Times New Roman" w:hAnsi="Times New Roman" w:cs="Times New Roman"/>
          <w:b/>
          <w:bCs/>
          <w:color w:val="000000"/>
        </w:rPr>
      </w:pPr>
      <w:r w:rsidRPr="00435775">
        <w:rPr>
          <w:rFonts w:ascii="Times New Roman" w:eastAsia="Times New Roman" w:hAnsi="Times New Roman" w:cs="Times New Roman"/>
          <w:b/>
          <w:bCs/>
          <w:color w:val="000000"/>
        </w:rPr>
        <w:t>Bibliotekos fondo perdavimo-priėmimo akto forma</w:t>
      </w:r>
    </w:p>
    <w:p w14:paraId="4849BEA7" w14:textId="77777777" w:rsidR="00435775" w:rsidRPr="00435775" w:rsidRDefault="00435775" w:rsidP="00435775">
      <w:pPr>
        <w:pBdr>
          <w:top w:val="nil"/>
          <w:left w:val="nil"/>
          <w:bottom w:val="nil"/>
          <w:right w:val="nil"/>
          <w:between w:val="nil"/>
        </w:pBdr>
        <w:spacing w:after="0" w:line="240" w:lineRule="auto"/>
        <w:ind w:hanging="993"/>
        <w:jc w:val="center"/>
        <w:rPr>
          <w:rFonts w:ascii="Times New Roman" w:eastAsia="Times New Roman" w:hAnsi="Times New Roman" w:cs="Times New Roman"/>
          <w:b/>
          <w:bCs/>
          <w:color w:val="000000"/>
        </w:rPr>
      </w:pPr>
    </w:p>
    <w:p w14:paraId="7614C3F8" w14:textId="4BDAFDC5" w:rsidR="00AE13D8"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sidRPr="00435775">
        <w:rPr>
          <w:rFonts w:ascii="Times New Roman" w:eastAsia="Times New Roman" w:hAnsi="Times New Roman" w:cs="Times New Roman"/>
          <w:b/>
          <w:iCs/>
          <w:color w:val="000000"/>
        </w:rPr>
        <w:t>RŪDIŠKIŲ GIMNAZIJOS</w:t>
      </w:r>
      <w:r>
        <w:rPr>
          <w:rFonts w:ascii="Times New Roman" w:eastAsia="Times New Roman" w:hAnsi="Times New Roman" w:cs="Times New Roman"/>
          <w:b/>
          <w:i/>
          <w:color w:val="000000"/>
        </w:rPr>
        <w:t xml:space="preserve"> </w:t>
      </w:r>
      <w:r>
        <w:rPr>
          <w:rFonts w:ascii="Times New Roman" w:eastAsia="Times New Roman" w:hAnsi="Times New Roman" w:cs="Times New Roman"/>
          <w:b/>
          <w:color w:val="000000"/>
        </w:rPr>
        <w:t>BIBLIOTEKA</w:t>
      </w:r>
    </w:p>
    <w:p w14:paraId="15AEF23D"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(bibliotekos pavadinimas) </w:t>
      </w:r>
    </w:p>
    <w:p w14:paraId="738FCC6C"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TVIRTINU</w:t>
      </w:r>
    </w:p>
    <w:p w14:paraId="6EA24943"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14:paraId="62E17D42"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(pareigų pavadinimas)</w:t>
      </w:r>
    </w:p>
    <w:p w14:paraId="7F8F38CB"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14:paraId="3482D28F"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(parašas)</w:t>
      </w:r>
    </w:p>
    <w:p w14:paraId="19D499E2"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14:paraId="0C203617"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(vardas ir pavardė) </w:t>
      </w:r>
    </w:p>
    <w:p w14:paraId="09C58728" w14:textId="77777777" w:rsidR="00166EC8" w:rsidRDefault="00166EC8">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14:paraId="4AC7D2AB" w14:textId="4C7B7818"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BIBLIOTEKOS FONDO PERDAVIMO</w:t>
      </w:r>
      <w:r w:rsidR="00435775">
        <w:rPr>
          <w:rFonts w:ascii="Times New Roman" w:eastAsia="Times New Roman" w:hAnsi="Times New Roman" w:cs="Times New Roman"/>
          <w:b/>
          <w:color w:val="000000"/>
        </w:rPr>
        <w:t>-</w:t>
      </w:r>
      <w:r>
        <w:rPr>
          <w:rFonts w:ascii="Times New Roman" w:eastAsia="Times New Roman" w:hAnsi="Times New Roman" w:cs="Times New Roman"/>
          <w:b/>
          <w:color w:val="000000"/>
        </w:rPr>
        <w:t>PRIĖMIMO</w:t>
      </w:r>
    </w:p>
    <w:p w14:paraId="6EE9BA71"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AKTAS</w:t>
      </w:r>
    </w:p>
    <w:p w14:paraId="0E2F58F0" w14:textId="77777777" w:rsidR="00435775" w:rsidRDefault="0043577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7A27677"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20___ m. __________ ___ d. Nr.</w:t>
      </w:r>
    </w:p>
    <w:p w14:paraId="4EA77EFB"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w:t>
      </w:r>
    </w:p>
    <w:p w14:paraId="0ABF5587"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(sudarymo vieta)</w:t>
      </w:r>
    </w:p>
    <w:p w14:paraId="6940D68F" w14:textId="22E938BB"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Surašė komisija, sudaryta __________________________________________________</w:t>
      </w:r>
      <w:r w:rsidR="00166EC8">
        <w:rPr>
          <w:rFonts w:ascii="Times New Roman" w:eastAsia="Times New Roman" w:hAnsi="Times New Roman" w:cs="Times New Roman"/>
          <w:color w:val="000000"/>
        </w:rPr>
        <w:t>________</w:t>
      </w:r>
    </w:p>
    <w:p w14:paraId="777426D4" w14:textId="5F357066"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 xml:space="preserve">(dokumento, kurio pagrindu sudaryta komisija, pavadinimas, data, </w:t>
      </w:r>
      <w:proofErr w:type="spellStart"/>
      <w:r w:rsidR="00166EC8">
        <w:rPr>
          <w:rFonts w:ascii="Times New Roman" w:eastAsia="Times New Roman" w:hAnsi="Times New Roman" w:cs="Times New Roman"/>
          <w:color w:val="000000"/>
          <w:sz w:val="20"/>
          <w:szCs w:val="20"/>
        </w:rPr>
        <w:t>n</w:t>
      </w:r>
      <w:r w:rsidRPr="00166EC8">
        <w:rPr>
          <w:rFonts w:ascii="Times New Roman" w:eastAsia="Times New Roman" w:hAnsi="Times New Roman" w:cs="Times New Roman"/>
          <w:color w:val="000000"/>
          <w:sz w:val="20"/>
          <w:szCs w:val="20"/>
        </w:rPr>
        <w:t>r.</w:t>
      </w:r>
      <w:proofErr w:type="spellEnd"/>
      <w:r w:rsidRPr="00166EC8">
        <w:rPr>
          <w:rFonts w:ascii="Times New Roman" w:eastAsia="Times New Roman" w:hAnsi="Times New Roman" w:cs="Times New Roman"/>
          <w:color w:val="000000"/>
          <w:sz w:val="20"/>
          <w:szCs w:val="20"/>
        </w:rPr>
        <w:t>)</w:t>
      </w:r>
    </w:p>
    <w:p w14:paraId="3E028F06" w14:textId="686C4FAA"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Pirmininkas _________________________________________________________________</w:t>
      </w:r>
      <w:r w:rsidR="00166EC8">
        <w:rPr>
          <w:rFonts w:ascii="Times New Roman" w:eastAsia="Times New Roman" w:hAnsi="Times New Roman" w:cs="Times New Roman"/>
          <w:color w:val="000000"/>
        </w:rPr>
        <w:t>____</w:t>
      </w:r>
    </w:p>
    <w:p w14:paraId="0335A456"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(vardas ir pavardė, pareigų pavadinimas)</w:t>
      </w:r>
    </w:p>
    <w:p w14:paraId="3BEE31D6" w14:textId="40B5B982"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Nariai: _____________________________________________________________________</w:t>
      </w:r>
      <w:r w:rsidR="00166EC8">
        <w:rPr>
          <w:rFonts w:ascii="Times New Roman" w:eastAsia="Times New Roman" w:hAnsi="Times New Roman" w:cs="Times New Roman"/>
          <w:color w:val="000000"/>
        </w:rPr>
        <w:t>____</w:t>
      </w:r>
    </w:p>
    <w:p w14:paraId="3BFABA3C"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(vardas ir pavardė, pareigų pavadinimas)</w:t>
      </w:r>
    </w:p>
    <w:p w14:paraId="1CC751F6" w14:textId="187BBB16"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Aktas surašytas dalyvaujant bibliotekos dokumentų fondą perduodančiam bibliotekos (padalinio) vadovui</w:t>
      </w:r>
      <w:r w:rsidR="00166EC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_________________________________________________________________________</w:t>
      </w:r>
      <w:r w:rsidR="00166EC8">
        <w:rPr>
          <w:rFonts w:ascii="Times New Roman" w:eastAsia="Times New Roman" w:hAnsi="Times New Roman" w:cs="Times New Roman"/>
          <w:color w:val="000000"/>
        </w:rPr>
        <w:t xml:space="preserve"> ir </w:t>
      </w:r>
    </w:p>
    <w:p w14:paraId="118DAA00" w14:textId="77777777" w:rsid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(vardas ir pavardė, pareigų pavadinimas)</w:t>
      </w:r>
    </w:p>
    <w:p w14:paraId="08161F69" w14:textId="18ABCABE" w:rsidR="00AE13D8" w:rsidRPr="00166EC8" w:rsidRDefault="00701803" w:rsidP="00166EC8">
      <w:pPr>
        <w:pBdr>
          <w:top w:val="nil"/>
          <w:left w:val="nil"/>
          <w:bottom w:val="nil"/>
          <w:right w:val="nil"/>
          <w:between w:val="nil"/>
        </w:pBdr>
        <w:spacing w:after="0" w:line="360" w:lineRule="auto"/>
        <w:ind w:lef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bibliotekos fondą priimančiam bibliotekos (padalinio) vadovui</w:t>
      </w:r>
    </w:p>
    <w:p w14:paraId="53BFA3B5" w14:textId="4989BB62" w:rsidR="00AE13D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166EC8">
        <w:rPr>
          <w:rFonts w:ascii="Times New Roman" w:eastAsia="Times New Roman" w:hAnsi="Times New Roman" w:cs="Times New Roman"/>
          <w:color w:val="000000"/>
        </w:rPr>
        <w:t>___</w:t>
      </w:r>
    </w:p>
    <w:p w14:paraId="79F8492B"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(vardas ir pavardė, pareigų pavadinimas)</w:t>
      </w:r>
    </w:p>
    <w:p w14:paraId="451BDE79" w14:textId="0A3B8AE2"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Bibliotekos dokumentų fondą perduodantis bibliotekos (padalinio) vadovas_________________________________________________________________________</w:t>
      </w:r>
      <w:r w:rsidR="00166EC8">
        <w:rPr>
          <w:rFonts w:ascii="Times New Roman" w:eastAsia="Times New Roman" w:hAnsi="Times New Roman" w:cs="Times New Roman"/>
          <w:color w:val="000000"/>
        </w:rPr>
        <w:t>_____</w:t>
      </w:r>
    </w:p>
    <w:p w14:paraId="59329881"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(vardas ir pavardė, pareigų pavadinimas)</w:t>
      </w:r>
    </w:p>
    <w:p w14:paraId="66650CF1" w14:textId="77777777" w:rsidR="00166EC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perduoda, o bibliotekos fondą priimantis bibliotekos (padalinio) vadovas</w:t>
      </w:r>
      <w:r w:rsidR="00166EC8">
        <w:rPr>
          <w:rFonts w:ascii="Times New Roman" w:eastAsia="Times New Roman" w:hAnsi="Times New Roman" w:cs="Times New Roman"/>
          <w:color w:val="000000"/>
        </w:rPr>
        <w:t xml:space="preserve"> priima:</w:t>
      </w:r>
    </w:p>
    <w:p w14:paraId="0921E79B" w14:textId="0ECDC664"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w:t>
      </w:r>
      <w:r w:rsidR="00166EC8">
        <w:rPr>
          <w:rFonts w:ascii="Times New Roman" w:eastAsia="Times New Roman" w:hAnsi="Times New Roman" w:cs="Times New Roman"/>
          <w:color w:val="000000"/>
        </w:rPr>
        <w:t>_____</w:t>
      </w:r>
    </w:p>
    <w:p w14:paraId="74BEEB70"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(vardas ir pavardė, pareigų pavadinimas)</w:t>
      </w:r>
    </w:p>
    <w:p w14:paraId="532D268A" w14:textId="77777777"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1. Bibliotekos (padalinio) fondą _____________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 inventorintų dokumentų, suma.</w:t>
      </w:r>
    </w:p>
    <w:p w14:paraId="062C61E4" w14:textId="2B870ED8"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2. Bibliotekos (padalinio) fondo inventoriaus knygas_____________________________</w:t>
      </w:r>
      <w:r w:rsidR="00166EC8">
        <w:rPr>
          <w:rFonts w:ascii="Times New Roman" w:eastAsia="Times New Roman" w:hAnsi="Times New Roman" w:cs="Times New Roman"/>
          <w:color w:val="000000"/>
        </w:rPr>
        <w:t>________</w:t>
      </w:r>
    </w:p>
    <w:p w14:paraId="6FB40E90" w14:textId="7C9BED05"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166EC8">
        <w:rPr>
          <w:rFonts w:ascii="Times New Roman" w:eastAsia="Times New Roman" w:hAnsi="Times New Roman" w:cs="Times New Roman"/>
          <w:color w:val="000000"/>
        </w:rPr>
        <w:t>____</w:t>
      </w:r>
    </w:p>
    <w:p w14:paraId="699FA6FE"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(nurodyti inventoriaus knygų numerius ir kiekvienos knygos pirmąjį ir paskutinį įrašų numerius)</w:t>
      </w:r>
    </w:p>
    <w:p w14:paraId="2CD641B4" w14:textId="2F873DCE"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3. Bibliotekos (padalinio) fondo bendrosios apskaitos knygas______________________</w:t>
      </w:r>
      <w:r w:rsidR="00166EC8">
        <w:rPr>
          <w:rFonts w:ascii="Times New Roman" w:eastAsia="Times New Roman" w:hAnsi="Times New Roman" w:cs="Times New Roman"/>
          <w:color w:val="000000"/>
        </w:rPr>
        <w:t>________</w:t>
      </w:r>
    </w:p>
    <w:p w14:paraId="32A371A8" w14:textId="0E6C8A95"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___________________________________________________________________________</w:t>
      </w:r>
      <w:r w:rsidR="00166EC8">
        <w:rPr>
          <w:rFonts w:ascii="Times New Roman" w:eastAsia="Times New Roman" w:hAnsi="Times New Roman" w:cs="Times New Roman"/>
          <w:color w:val="000000"/>
        </w:rPr>
        <w:t>____</w:t>
      </w:r>
    </w:p>
    <w:p w14:paraId="434BF6A6" w14:textId="77777777" w:rsidR="00AE13D8" w:rsidRPr="00166EC8" w:rsidRDefault="00701803" w:rsidP="00166EC8">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166EC8">
        <w:rPr>
          <w:rFonts w:ascii="Times New Roman" w:eastAsia="Times New Roman" w:hAnsi="Times New Roman" w:cs="Times New Roman"/>
          <w:color w:val="000000"/>
          <w:sz w:val="20"/>
          <w:szCs w:val="20"/>
        </w:rPr>
        <w:t>(nurodyti knygų metus)</w:t>
      </w:r>
    </w:p>
    <w:p w14:paraId="5442161F" w14:textId="77777777"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4. Bibliotekos (padalinio) fondo paskutinio patikrinimo aktą_________ </w:t>
      </w:r>
      <w:proofErr w:type="spellStart"/>
      <w:r>
        <w:rPr>
          <w:rFonts w:ascii="Times New Roman" w:eastAsia="Times New Roman" w:hAnsi="Times New Roman" w:cs="Times New Roman"/>
          <w:color w:val="000000"/>
        </w:rPr>
        <w:t>lap</w:t>
      </w:r>
      <w:proofErr w:type="spellEnd"/>
      <w:r>
        <w:rPr>
          <w:rFonts w:ascii="Times New Roman" w:eastAsia="Times New Roman" w:hAnsi="Times New Roman" w:cs="Times New Roman"/>
          <w:color w:val="000000"/>
        </w:rPr>
        <w:t xml:space="preserve">. </w:t>
      </w:r>
    </w:p>
    <w:p w14:paraId="0657789C" w14:textId="77777777" w:rsidR="00AE13D8" w:rsidRDefault="00AE13D8"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p>
    <w:p w14:paraId="64BAA7E0" w14:textId="77777777"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__________                                               _____________________</w:t>
      </w:r>
    </w:p>
    <w:p w14:paraId="67C726D9" w14:textId="77777777"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(parašas)                                                                             (vardas ir pavardė)</w:t>
      </w:r>
    </w:p>
    <w:p w14:paraId="5E2A30F1" w14:textId="77777777"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13A46CCA" w14:textId="6B9BBB8E"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Nariai                                      __________</w:t>
      </w:r>
      <w:r w:rsidR="00435775">
        <w:rPr>
          <w:rFonts w:ascii="Times New Roman" w:eastAsia="Times New Roman" w:hAnsi="Times New Roman" w:cs="Times New Roman"/>
          <w:color w:val="000000"/>
        </w:rPr>
        <w:t>___</w:t>
      </w:r>
      <w:r>
        <w:rPr>
          <w:rFonts w:ascii="Times New Roman" w:eastAsia="Times New Roman" w:hAnsi="Times New Roman" w:cs="Times New Roman"/>
          <w:color w:val="000000"/>
        </w:rPr>
        <w:t xml:space="preserve">                                           _____________________</w:t>
      </w:r>
    </w:p>
    <w:p w14:paraId="25EE2FB1" w14:textId="77777777" w:rsidR="00AE13D8" w:rsidRDefault="00701803" w:rsidP="00166EC8">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(parašas)                                                                             (vardas ir pavardė)</w:t>
      </w:r>
    </w:p>
    <w:p w14:paraId="3DA85685" w14:textId="77777777"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                                    </w:t>
      </w:r>
    </w:p>
    <w:p w14:paraId="7E0BEF26" w14:textId="57739C1B"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16"/>
          <w:szCs w:val="16"/>
        </w:rPr>
        <w:tab/>
        <w:t xml:space="preserve">                                            </w:t>
      </w:r>
      <w:r w:rsidR="00435775">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rPr>
        <w:t>_________</w:t>
      </w:r>
      <w:r w:rsidR="00435775">
        <w:rPr>
          <w:rFonts w:ascii="Times New Roman" w:eastAsia="Times New Roman" w:hAnsi="Times New Roman" w:cs="Times New Roman"/>
          <w:color w:val="000000"/>
        </w:rPr>
        <w:t>____</w:t>
      </w:r>
      <w:r>
        <w:rPr>
          <w:rFonts w:ascii="Times New Roman" w:eastAsia="Times New Roman" w:hAnsi="Times New Roman" w:cs="Times New Roman"/>
          <w:color w:val="000000"/>
        </w:rPr>
        <w:t xml:space="preserve">                                      </w:t>
      </w:r>
      <w:r w:rsidR="004357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___________________</w:t>
      </w:r>
      <w:r w:rsidR="00435775">
        <w:rPr>
          <w:rFonts w:ascii="Times New Roman" w:eastAsia="Times New Roman" w:hAnsi="Times New Roman" w:cs="Times New Roman"/>
          <w:color w:val="000000"/>
        </w:rPr>
        <w:t>__</w:t>
      </w:r>
    </w:p>
    <w:p w14:paraId="2AE285E8" w14:textId="77777777"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(parašas)                                                                             (vardas ir pavardė)</w:t>
      </w:r>
    </w:p>
    <w:p w14:paraId="4F37EDEC" w14:textId="77777777" w:rsidR="00AE13D8" w:rsidRDefault="00AE13D8">
      <w:pPr>
        <w:pBdr>
          <w:top w:val="nil"/>
          <w:left w:val="nil"/>
          <w:bottom w:val="nil"/>
          <w:right w:val="nil"/>
          <w:between w:val="nil"/>
        </w:pBdr>
        <w:tabs>
          <w:tab w:val="left" w:pos="3052"/>
        </w:tabs>
        <w:spacing w:after="0" w:line="240" w:lineRule="auto"/>
        <w:rPr>
          <w:rFonts w:ascii="Times New Roman" w:eastAsia="Times New Roman" w:hAnsi="Times New Roman" w:cs="Times New Roman"/>
          <w:color w:val="000000"/>
          <w:sz w:val="16"/>
          <w:szCs w:val="16"/>
        </w:rPr>
      </w:pPr>
    </w:p>
    <w:p w14:paraId="2FAF4C01" w14:textId="77777777" w:rsidR="00AE13D8" w:rsidRDefault="00AE13D8">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5B67A15E"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5CFA062E"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FF9B1F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60C3D4D"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1FC4415"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8221EE0"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5CD8CC51"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527E8C83"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EB02AF5"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A2E3D2D"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B0B434A"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53A4A64"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74FF7E3"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5671B4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3670FECE"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381E56D"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A412B8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DA7F2D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1F5BA2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8BCCFD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0D0900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B90E48B"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2DBA568"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6A1885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61823E4"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72B6B07"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15CA98E"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350C4204"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04C9D9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FBD0649"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3F3C2007"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AB0BD4B"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F9B032A"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580F2F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6A00D4A"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1E794A01"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9DECB4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E8C262B"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3F1BE3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42431DDE"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713933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7C85E75"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8A2ED61"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272A3CE"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7A2589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33BEB32"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36FE2F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F956FD6"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6818EF38"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0F731953"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72491344"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3EFD92C9"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p w14:paraId="22A35B7C" w14:textId="77777777" w:rsidR="003D6A42" w:rsidRDefault="003D6A42" w:rsidP="00435775">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p>
    <w:p w14:paraId="4ECFDC9F" w14:textId="77777777" w:rsidR="003D6A42" w:rsidRDefault="003D6A42" w:rsidP="00435775">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p>
    <w:p w14:paraId="6ADD1BF6" w14:textId="6FF96CCD" w:rsidR="00AE13D8" w:rsidRPr="00435775" w:rsidRDefault="00701803" w:rsidP="00435775">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r w:rsidRPr="00435775">
        <w:rPr>
          <w:rFonts w:ascii="Times New Roman" w:eastAsia="Times New Roman" w:hAnsi="Times New Roman" w:cs="Times New Roman"/>
          <w:color w:val="000000"/>
        </w:rPr>
        <w:lastRenderedPageBreak/>
        <w:t>Bibliotekų fondo apsaugos nuostatų</w:t>
      </w:r>
    </w:p>
    <w:p w14:paraId="3F868A1A" w14:textId="77777777" w:rsidR="00AE13D8" w:rsidRDefault="00701803" w:rsidP="00435775">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r w:rsidRPr="00435775">
        <w:rPr>
          <w:rFonts w:ascii="Times New Roman" w:eastAsia="Times New Roman" w:hAnsi="Times New Roman" w:cs="Times New Roman"/>
          <w:color w:val="000000"/>
        </w:rPr>
        <w:t xml:space="preserve">5 priedas </w:t>
      </w:r>
    </w:p>
    <w:p w14:paraId="7392A656" w14:textId="77777777" w:rsidR="00435775" w:rsidRPr="00435775" w:rsidRDefault="00435775" w:rsidP="00435775">
      <w:pPr>
        <w:pBdr>
          <w:top w:val="nil"/>
          <w:left w:val="nil"/>
          <w:bottom w:val="nil"/>
          <w:right w:val="nil"/>
          <w:between w:val="nil"/>
        </w:pBdr>
        <w:spacing w:after="0" w:line="240" w:lineRule="auto"/>
        <w:ind w:firstLine="5954"/>
        <w:rPr>
          <w:rFonts w:ascii="Times New Roman" w:eastAsia="Times New Roman" w:hAnsi="Times New Roman" w:cs="Times New Roman"/>
          <w:color w:val="000000"/>
        </w:rPr>
      </w:pPr>
    </w:p>
    <w:p w14:paraId="276CEA47"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Bibliotekos fondo patikrinimo akto forma</w:t>
      </w:r>
    </w:p>
    <w:p w14:paraId="18646FAD"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01CF711"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____________________________________________ </w:t>
      </w:r>
      <w:r>
        <w:rPr>
          <w:rFonts w:ascii="Times New Roman" w:eastAsia="Times New Roman" w:hAnsi="Times New Roman" w:cs="Times New Roman"/>
          <w:b/>
          <w:color w:val="000000"/>
        </w:rPr>
        <w:t>BIBLIOTEKA</w:t>
      </w:r>
    </w:p>
    <w:p w14:paraId="523F425B"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(bibliotekos pavadinimas)</w:t>
      </w:r>
    </w:p>
    <w:p w14:paraId="5FE18E93"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TVIRTINU</w:t>
      </w:r>
    </w:p>
    <w:p w14:paraId="6B277E5B"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14:paraId="65276AE8"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(pareigų pavadinimas)</w:t>
      </w:r>
    </w:p>
    <w:p w14:paraId="343D3E3E"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14:paraId="2C89A2F2"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(parašas)</w:t>
      </w:r>
    </w:p>
    <w:p w14:paraId="373CF043"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w:t>
      </w:r>
    </w:p>
    <w:p w14:paraId="37DA05B8"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(vardas ir pavardė) </w:t>
      </w:r>
    </w:p>
    <w:p w14:paraId="421A3358"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02308619"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BIBLIOTEKOS FONDO PATIKRINIMO AKTAS</w:t>
      </w:r>
    </w:p>
    <w:p w14:paraId="30F07E64" w14:textId="77777777" w:rsidR="00435775" w:rsidRDefault="0043577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A95195E"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20___ m. __________ ___ d. Nr.</w:t>
      </w:r>
    </w:p>
    <w:p w14:paraId="64FAEC09"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w:t>
      </w:r>
    </w:p>
    <w:p w14:paraId="093E11A7"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(sudarymo vieta)</w:t>
      </w:r>
    </w:p>
    <w:p w14:paraId="2D37FB3A" w14:textId="6E410D36"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Patikrino komisija, sudaryta ________________________________________________</w:t>
      </w:r>
      <w:r w:rsidR="00435775">
        <w:rPr>
          <w:rFonts w:ascii="Times New Roman" w:eastAsia="Times New Roman" w:hAnsi="Times New Roman" w:cs="Times New Roman"/>
          <w:color w:val="000000"/>
        </w:rPr>
        <w:t>_________</w:t>
      </w:r>
    </w:p>
    <w:p w14:paraId="57ADA574"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(dokumento, kurio pagrindu sudaryta komisija, pavadinimas, data, Nr.)</w:t>
      </w:r>
    </w:p>
    <w:p w14:paraId="3BB1349F" w14:textId="5947B2B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iš _________________________________________________________________________</w:t>
      </w:r>
      <w:r w:rsidR="00435775">
        <w:rPr>
          <w:rFonts w:ascii="Times New Roman" w:eastAsia="Times New Roman" w:hAnsi="Times New Roman" w:cs="Times New Roman"/>
          <w:color w:val="000000"/>
        </w:rPr>
        <w:t>_____</w:t>
      </w:r>
    </w:p>
    <w:p w14:paraId="183C9DAB" w14:textId="77777777" w:rsidR="00AE13D8" w:rsidRPr="00435775" w:rsidRDefault="00701803" w:rsidP="00435775">
      <w:pPr>
        <w:pBdr>
          <w:top w:val="nil"/>
          <w:left w:val="nil"/>
          <w:bottom w:val="nil"/>
          <w:right w:val="nil"/>
          <w:between w:val="nil"/>
        </w:pBdr>
        <w:spacing w:after="0" w:line="240" w:lineRule="auto"/>
        <w:ind w:left="-567" w:firstLine="567"/>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(komisijos narių vardai ir pavardės, pareigos)</w:t>
      </w:r>
    </w:p>
    <w:p w14:paraId="68795DCB"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13102930"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b/>
          <w:color w:val="000000"/>
        </w:rPr>
        <w:t>1. Tikrinti dokumentai</w:t>
      </w:r>
      <w:r>
        <w:rPr>
          <w:rFonts w:ascii="Times New Roman" w:eastAsia="Times New Roman" w:hAnsi="Times New Roman" w:cs="Times New Roman"/>
          <w:color w:val="000000"/>
        </w:rPr>
        <w:t>:</w:t>
      </w:r>
    </w:p>
    <w:p w14:paraId="6E08D440"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63C395D5" w14:textId="441B252C" w:rsidR="00AE13D8" w:rsidRDefault="00701803" w:rsidP="00435775">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1.1. Bibliotekos fondo inventoriaus knygos ___________________________________</w:t>
      </w:r>
      <w:r w:rsidR="00435775">
        <w:rPr>
          <w:rFonts w:ascii="Times New Roman" w:eastAsia="Times New Roman" w:hAnsi="Times New Roman" w:cs="Times New Roman"/>
          <w:color w:val="000000"/>
        </w:rPr>
        <w:t>_________</w:t>
      </w:r>
    </w:p>
    <w:p w14:paraId="6157EC83" w14:textId="539AC01E" w:rsidR="00AE13D8" w:rsidRDefault="00701803" w:rsidP="00435775">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435775">
        <w:rPr>
          <w:rFonts w:ascii="Times New Roman" w:eastAsia="Times New Roman" w:hAnsi="Times New Roman" w:cs="Times New Roman"/>
          <w:color w:val="000000"/>
        </w:rPr>
        <w:t>____</w:t>
      </w:r>
    </w:p>
    <w:p w14:paraId="05193928" w14:textId="77777777" w:rsidR="00AE13D8" w:rsidRPr="00435775" w:rsidRDefault="00701803" w:rsidP="00435775">
      <w:pPr>
        <w:pBdr>
          <w:top w:val="nil"/>
          <w:left w:val="nil"/>
          <w:bottom w:val="nil"/>
          <w:right w:val="nil"/>
          <w:between w:val="nil"/>
        </w:pBdr>
        <w:spacing w:after="0" w:line="360" w:lineRule="auto"/>
        <w:ind w:left="-567" w:firstLine="567"/>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(nurodyti inventoriaus knygų numerius ir kiekvienos knygos pirmąjį ir paskutinį įrašų numerius)</w:t>
      </w:r>
    </w:p>
    <w:p w14:paraId="33B265A9"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5DF2CBBA" w14:textId="1DB8357B"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1.2. Bendroji fondo apskaitos knyga (-</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_____________________________________</w:t>
      </w:r>
      <w:r w:rsidR="00435775">
        <w:rPr>
          <w:rFonts w:ascii="Times New Roman" w:eastAsia="Times New Roman" w:hAnsi="Times New Roman" w:cs="Times New Roman"/>
          <w:color w:val="000000"/>
        </w:rPr>
        <w:t>________</w:t>
      </w:r>
    </w:p>
    <w:p w14:paraId="467E756A"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7C6B2AFC" w14:textId="42CB2BB0"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1.3. Ankstesnieji bibliotekos fondo patikrinimo aktai ____________________________</w:t>
      </w:r>
      <w:r w:rsidR="00435775">
        <w:rPr>
          <w:rFonts w:ascii="Times New Roman" w:eastAsia="Times New Roman" w:hAnsi="Times New Roman" w:cs="Times New Roman"/>
          <w:color w:val="000000"/>
        </w:rPr>
        <w:t>________</w:t>
      </w:r>
    </w:p>
    <w:p w14:paraId="365D10B1" w14:textId="77777777" w:rsidR="00AE13D8" w:rsidRPr="00435775" w:rsidRDefault="00701803" w:rsidP="00435775">
      <w:pPr>
        <w:pBdr>
          <w:top w:val="nil"/>
          <w:left w:val="nil"/>
          <w:bottom w:val="nil"/>
          <w:right w:val="nil"/>
          <w:between w:val="nil"/>
        </w:pBdr>
        <w:spacing w:after="0" w:line="240" w:lineRule="auto"/>
        <w:ind w:left="-567" w:right="1416" w:firstLine="567"/>
        <w:jc w:val="right"/>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(data, numeris)</w:t>
      </w:r>
    </w:p>
    <w:p w14:paraId="2B56159E"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20881489"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1.4. Nuo paskutinio iki šio patikrinimo bibliotekos nurašytų dokumentų aktai-sąrašai</w:t>
      </w:r>
    </w:p>
    <w:p w14:paraId="1F887FD9" w14:textId="2AC23466"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435775">
        <w:rPr>
          <w:rFonts w:ascii="Times New Roman" w:eastAsia="Times New Roman" w:hAnsi="Times New Roman" w:cs="Times New Roman"/>
          <w:color w:val="000000"/>
        </w:rPr>
        <w:t>____</w:t>
      </w:r>
    </w:p>
    <w:p w14:paraId="529D6486" w14:textId="77777777" w:rsidR="00AE13D8" w:rsidRPr="00435775" w:rsidRDefault="00701803" w:rsidP="00435775">
      <w:pPr>
        <w:pBdr>
          <w:top w:val="nil"/>
          <w:left w:val="nil"/>
          <w:bottom w:val="nil"/>
          <w:right w:val="nil"/>
          <w:between w:val="nil"/>
        </w:pBdr>
        <w:spacing w:after="0" w:line="240" w:lineRule="auto"/>
        <w:ind w:left="-567" w:firstLine="567"/>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(data, numeris)</w:t>
      </w:r>
    </w:p>
    <w:p w14:paraId="7B264776"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06907175" w14:textId="356868FE" w:rsidR="00AE13D8" w:rsidRDefault="00701803" w:rsidP="00435775">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1.5. Dokumentai, patvirtinantys dokumentų išdavimą vartotojams _________________</w:t>
      </w:r>
      <w:r w:rsidR="00435775">
        <w:rPr>
          <w:rFonts w:ascii="Times New Roman" w:eastAsia="Times New Roman" w:hAnsi="Times New Roman" w:cs="Times New Roman"/>
          <w:color w:val="000000"/>
        </w:rPr>
        <w:t>_________</w:t>
      </w:r>
    </w:p>
    <w:p w14:paraId="6E5D4515" w14:textId="1E33CA18"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435775">
        <w:rPr>
          <w:rFonts w:ascii="Times New Roman" w:eastAsia="Times New Roman" w:hAnsi="Times New Roman" w:cs="Times New Roman"/>
          <w:color w:val="000000"/>
        </w:rPr>
        <w:t>____</w:t>
      </w:r>
    </w:p>
    <w:p w14:paraId="0B301D95" w14:textId="77777777" w:rsidR="00AE13D8" w:rsidRPr="00435775" w:rsidRDefault="00701803" w:rsidP="00435775">
      <w:pPr>
        <w:pBdr>
          <w:top w:val="nil"/>
          <w:left w:val="nil"/>
          <w:bottom w:val="nil"/>
          <w:right w:val="nil"/>
          <w:between w:val="nil"/>
        </w:pBdr>
        <w:spacing w:after="0" w:line="240" w:lineRule="auto"/>
        <w:ind w:left="-567" w:firstLine="567"/>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(vartotojų formuliarai, skaitytojų aptarnavimo posistemė ir kt.)</w:t>
      </w:r>
    </w:p>
    <w:p w14:paraId="4FEBA6C8" w14:textId="77777777" w:rsidR="00AE13D8" w:rsidRPr="00435775" w:rsidRDefault="00AE13D8" w:rsidP="00435775">
      <w:pPr>
        <w:pBdr>
          <w:top w:val="nil"/>
          <w:left w:val="nil"/>
          <w:bottom w:val="nil"/>
          <w:right w:val="nil"/>
          <w:between w:val="nil"/>
        </w:pBdr>
        <w:spacing w:after="0" w:line="240" w:lineRule="auto"/>
        <w:ind w:left="-567" w:firstLine="567"/>
        <w:jc w:val="center"/>
        <w:rPr>
          <w:rFonts w:ascii="Times New Roman" w:eastAsia="Times New Roman" w:hAnsi="Times New Roman" w:cs="Times New Roman"/>
          <w:color w:val="000000"/>
          <w:sz w:val="20"/>
          <w:szCs w:val="20"/>
        </w:rPr>
      </w:pPr>
    </w:p>
    <w:p w14:paraId="1E6A35B4"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b/>
          <w:color w:val="000000"/>
        </w:rPr>
        <w:t>2. Nustatyta:</w:t>
      </w:r>
    </w:p>
    <w:p w14:paraId="6B9AF535"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32BDE2A6"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2.1. Pagal visas bibliotekos inventoriaus knygas inventorintų dokumentų turi būti 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w:t>
      </w:r>
    </w:p>
    <w:p w14:paraId="39ACBF77"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333A04CF"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2.2. Pagal aktus, išvardintus 1.4 punkte, nurašyta inventorintų dokumentų 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w:t>
      </w:r>
    </w:p>
    <w:p w14:paraId="53D7451A"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0482D05D"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2.3. Iš viso bibliotekoje turi būti inventorintų dokumentų _______________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xml:space="preserve">. vnt. </w:t>
      </w:r>
    </w:p>
    <w:p w14:paraId="29803210"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360D6515"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3. Rasta:</w:t>
      </w:r>
    </w:p>
    <w:p w14:paraId="3AEBA53B"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7D2E90A9"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3.1. Lentynose ______________________________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 inventorintų dokumentų.</w:t>
      </w:r>
    </w:p>
    <w:p w14:paraId="7E70A77D"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42D66F9B" w14:textId="77777777" w:rsidR="00AE13D8" w:rsidRDefault="00701803" w:rsidP="00435775">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3.2. Vartotojams išduota ______________________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xml:space="preserve">. vnt. inventorintų dokumentų. </w:t>
      </w:r>
    </w:p>
    <w:p w14:paraId="37845743" w14:textId="77777777" w:rsidR="00AE13D8" w:rsidRDefault="00701803" w:rsidP="00435775">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3.3. Atiduota įrišti, restauruoti _________________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 dokumentų.</w:t>
      </w:r>
    </w:p>
    <w:p w14:paraId="6B1489E4"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0DFAE6E4"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Iš viso bibliotekoje rasta ___________________ </w:t>
      </w:r>
      <w:proofErr w:type="spellStart"/>
      <w:r>
        <w:rPr>
          <w:rFonts w:ascii="Times New Roman" w:eastAsia="Times New Roman" w:hAnsi="Times New Roman" w:cs="Times New Roman"/>
          <w:b/>
          <w:color w:val="000000"/>
        </w:rPr>
        <w:t>fiz</w:t>
      </w:r>
      <w:proofErr w:type="spellEnd"/>
      <w:r>
        <w:rPr>
          <w:rFonts w:ascii="Times New Roman" w:eastAsia="Times New Roman" w:hAnsi="Times New Roman" w:cs="Times New Roman"/>
          <w:b/>
          <w:color w:val="000000"/>
        </w:rPr>
        <w:t xml:space="preserve">. vnt. inventorintų dokumentų. </w:t>
      </w:r>
    </w:p>
    <w:p w14:paraId="6D78846E"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437D545D" w14:textId="77777777"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 Trūksta </w:t>
      </w:r>
      <w:r>
        <w:rPr>
          <w:rFonts w:ascii="Times New Roman" w:eastAsia="Times New Roman" w:hAnsi="Times New Roman" w:cs="Times New Roman"/>
          <w:color w:val="000000"/>
        </w:rPr>
        <w:t xml:space="preserve">______________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 už _____Eur ______ct ( ______________ ).</w:t>
      </w:r>
    </w:p>
    <w:p w14:paraId="3A1A5CE9" w14:textId="5549F040" w:rsidR="00AE13D8" w:rsidRPr="00435775" w:rsidRDefault="00701803" w:rsidP="00435775">
      <w:pPr>
        <w:pBdr>
          <w:top w:val="nil"/>
          <w:left w:val="nil"/>
          <w:bottom w:val="nil"/>
          <w:right w:val="nil"/>
          <w:between w:val="nil"/>
        </w:pBdr>
        <w:spacing w:after="0" w:line="240" w:lineRule="auto"/>
        <w:ind w:left="-567" w:firstLine="1560"/>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(suma žodžiais)</w:t>
      </w:r>
    </w:p>
    <w:p w14:paraId="206B2A6B" w14:textId="77777777" w:rsidR="00AE13D8" w:rsidRDefault="00AE13D8"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4A470132" w14:textId="3635F2D6"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b/>
          <w:color w:val="000000"/>
        </w:rPr>
        <w:t>5. Komisijos išvados ir pasiūlymai dėl patikrinimo rezultatų ____________________</w:t>
      </w:r>
      <w:r w:rsidR="00435775">
        <w:rPr>
          <w:rFonts w:ascii="Times New Roman" w:eastAsia="Times New Roman" w:hAnsi="Times New Roman" w:cs="Times New Roman"/>
          <w:b/>
          <w:color w:val="000000"/>
        </w:rPr>
        <w:t>_______</w:t>
      </w:r>
    </w:p>
    <w:p w14:paraId="2105A917" w14:textId="1C6BB4BB"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435775">
        <w:rPr>
          <w:rFonts w:ascii="Times New Roman" w:eastAsia="Times New Roman" w:hAnsi="Times New Roman" w:cs="Times New Roman"/>
          <w:color w:val="000000"/>
        </w:rPr>
        <w:t>____</w:t>
      </w:r>
    </w:p>
    <w:p w14:paraId="7134AD98" w14:textId="790706B9"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435775">
        <w:rPr>
          <w:rFonts w:ascii="Times New Roman" w:eastAsia="Times New Roman" w:hAnsi="Times New Roman" w:cs="Times New Roman"/>
          <w:color w:val="000000"/>
        </w:rPr>
        <w:t>____</w:t>
      </w:r>
    </w:p>
    <w:p w14:paraId="0CF4A30C" w14:textId="4A97FFE4"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w:t>
      </w:r>
      <w:r w:rsidR="00435775">
        <w:rPr>
          <w:rFonts w:ascii="Times New Roman" w:eastAsia="Times New Roman" w:hAnsi="Times New Roman" w:cs="Times New Roman"/>
          <w:color w:val="000000"/>
        </w:rPr>
        <w:t>____</w:t>
      </w:r>
    </w:p>
    <w:p w14:paraId="7EDA8363" w14:textId="77777777" w:rsidR="00435775" w:rsidRDefault="00435775"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p>
    <w:p w14:paraId="201FBC88" w14:textId="4440A3D9" w:rsidR="00AE13D8" w:rsidRDefault="00701803" w:rsidP="00435775">
      <w:pPr>
        <w:pBdr>
          <w:top w:val="nil"/>
          <w:left w:val="nil"/>
          <w:bottom w:val="nil"/>
          <w:right w:val="nil"/>
          <w:between w:val="nil"/>
        </w:pBdr>
        <w:spacing w:after="0" w:line="24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PRIDEDAMA. Trūkstamų dokumentų sąrašas, ______ lapai. </w:t>
      </w:r>
    </w:p>
    <w:p w14:paraId="7C907795"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4D488896" w14:textId="79CA3319"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Komisijos pirmininkas:            __________                                          </w:t>
      </w:r>
      <w:r w:rsidR="00435775">
        <w:rPr>
          <w:rFonts w:ascii="Times New Roman" w:eastAsia="Times New Roman" w:hAnsi="Times New Roman" w:cs="Times New Roman"/>
          <w:color w:val="000000"/>
        </w:rPr>
        <w:t>___</w:t>
      </w:r>
      <w:r>
        <w:rPr>
          <w:rFonts w:ascii="Times New Roman" w:eastAsia="Times New Roman" w:hAnsi="Times New Roman" w:cs="Times New Roman"/>
          <w:color w:val="000000"/>
        </w:rPr>
        <w:t>_____________________</w:t>
      </w:r>
    </w:p>
    <w:p w14:paraId="72ACCD43" w14:textId="77777777"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(parašas)                                                                             (vardas ir pavardė)</w:t>
      </w:r>
    </w:p>
    <w:p w14:paraId="6A4B7D52"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13A7E6"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61D1F16" w14:textId="6D07A27C"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Nariai:                                   </w:t>
      </w:r>
      <w:r w:rsidR="004357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__________                                           </w:t>
      </w:r>
      <w:r w:rsidR="00435775">
        <w:rPr>
          <w:rFonts w:ascii="Times New Roman" w:eastAsia="Times New Roman" w:hAnsi="Times New Roman" w:cs="Times New Roman"/>
          <w:color w:val="000000"/>
        </w:rPr>
        <w:t>___</w:t>
      </w:r>
      <w:r>
        <w:rPr>
          <w:rFonts w:ascii="Times New Roman" w:eastAsia="Times New Roman" w:hAnsi="Times New Roman" w:cs="Times New Roman"/>
          <w:color w:val="000000"/>
        </w:rPr>
        <w:t>_____________________</w:t>
      </w:r>
    </w:p>
    <w:p w14:paraId="463E64A3" w14:textId="712DDBAE"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00435775">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(parašas)                                                                             (vardas ir pavardė)</w:t>
      </w:r>
    </w:p>
    <w:p w14:paraId="62A78C4B"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50BDF33C"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2292468" w14:textId="731729A3"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16"/>
          <w:szCs w:val="16"/>
        </w:rPr>
        <w:tab/>
        <w:t xml:space="preserve">                                      </w:t>
      </w:r>
      <w:r w:rsidR="00435775">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rPr>
        <w:t xml:space="preserve">__________                                           </w:t>
      </w:r>
      <w:r w:rsidR="00435775">
        <w:rPr>
          <w:rFonts w:ascii="Times New Roman" w:eastAsia="Times New Roman" w:hAnsi="Times New Roman" w:cs="Times New Roman"/>
          <w:color w:val="000000"/>
        </w:rPr>
        <w:t>___</w:t>
      </w:r>
      <w:r>
        <w:rPr>
          <w:rFonts w:ascii="Times New Roman" w:eastAsia="Times New Roman" w:hAnsi="Times New Roman" w:cs="Times New Roman"/>
          <w:color w:val="000000"/>
        </w:rPr>
        <w:t>_____________________</w:t>
      </w:r>
    </w:p>
    <w:p w14:paraId="1F667AEE" w14:textId="25776A18"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00435775">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(parašas)                                                                             (vardas ir pavardė)</w:t>
      </w:r>
    </w:p>
    <w:p w14:paraId="3986CB70" w14:textId="77777777" w:rsidR="00AE13D8" w:rsidRDefault="00AE13D8">
      <w:pPr>
        <w:pBdr>
          <w:top w:val="nil"/>
          <w:left w:val="nil"/>
          <w:bottom w:val="nil"/>
          <w:right w:val="nil"/>
          <w:between w:val="nil"/>
        </w:pBdr>
        <w:tabs>
          <w:tab w:val="left" w:pos="3225"/>
        </w:tabs>
        <w:spacing w:after="0" w:line="240" w:lineRule="auto"/>
        <w:rPr>
          <w:rFonts w:ascii="Times New Roman" w:eastAsia="Times New Roman" w:hAnsi="Times New Roman" w:cs="Times New Roman"/>
          <w:color w:val="000000"/>
          <w:sz w:val="16"/>
          <w:szCs w:val="16"/>
        </w:rPr>
      </w:pPr>
    </w:p>
    <w:p w14:paraId="03374C67"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7B7AAE2E"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C7925B5"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3EA8590F"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5B6D7927"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11CDABCE"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1A44C120"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5AB1A072"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6B651B9D"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0E14CF3"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7E51C3F1"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1D6E133"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4B8A23B0"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0D87FFB1"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3568DA3B"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1288D45D"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647BFD7"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9975C98"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EC8039E"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4A3F9A6A"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0513C26E"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6216BB58"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1D1E0074"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30421AF"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708CEB3F"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6929C453"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025D887C"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5949B8D7"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7C44E7FF"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7A8514F3"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5E819D18"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2D74946F"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6C6F43AF"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038476DB"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0BD060CA" w14:textId="77777777" w:rsidR="00AE13D8" w:rsidRDefault="00AE13D8">
      <w:pPr>
        <w:pBdr>
          <w:top w:val="nil"/>
          <w:left w:val="nil"/>
          <w:bottom w:val="nil"/>
          <w:right w:val="nil"/>
          <w:between w:val="nil"/>
        </w:pBdr>
        <w:spacing w:after="0" w:line="240" w:lineRule="auto"/>
        <w:jc w:val="center"/>
        <w:rPr>
          <w:rFonts w:ascii="Times New Roman" w:eastAsia="Times New Roman" w:hAnsi="Times New Roman" w:cs="Times New Roman"/>
          <w:color w:val="000000"/>
          <w:sz w:val="16"/>
          <w:szCs w:val="16"/>
        </w:rPr>
      </w:pPr>
    </w:p>
    <w:p w14:paraId="14148AFB" w14:textId="60852E76" w:rsidR="00AE13D8" w:rsidRDefault="00AE13D8" w:rsidP="002E0A96">
      <w:pPr>
        <w:pBdr>
          <w:top w:val="nil"/>
          <w:left w:val="nil"/>
          <w:bottom w:val="nil"/>
          <w:right w:val="nil"/>
          <w:between w:val="nil"/>
        </w:pBdr>
        <w:spacing w:after="0" w:line="240" w:lineRule="auto"/>
        <w:rPr>
          <w:rFonts w:ascii="Times New Roman" w:eastAsia="Times New Roman" w:hAnsi="Times New Roman" w:cs="Times New Roman"/>
          <w:color w:val="000000"/>
        </w:rPr>
      </w:pPr>
    </w:p>
    <w:p w14:paraId="73246924"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Bibliotekų fondo apsaugos nuostatų</w:t>
      </w:r>
    </w:p>
    <w:p w14:paraId="4A41D087"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 priedas</w:t>
      </w:r>
    </w:p>
    <w:p w14:paraId="0EF6970F"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14:paraId="59E99705"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(Pripažintų nereikalingais arba netinkamais (negalimais) naudoti bibliotekos dokumentų nurašymo ir likvidavimo akto forma)</w:t>
      </w:r>
    </w:p>
    <w:p w14:paraId="1E00AA81" w14:textId="77777777" w:rsidR="00435775" w:rsidRDefault="0043577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1537BB2"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_______________________________________ </w:t>
      </w:r>
      <w:r>
        <w:rPr>
          <w:rFonts w:ascii="Times New Roman" w:eastAsia="Times New Roman" w:hAnsi="Times New Roman" w:cs="Times New Roman"/>
          <w:b/>
          <w:color w:val="000000"/>
        </w:rPr>
        <w:t>BIBLIOTEKA</w:t>
      </w:r>
    </w:p>
    <w:p w14:paraId="2ABD568C"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(bibliotekos pavadinimas)</w:t>
      </w:r>
    </w:p>
    <w:p w14:paraId="1B80BFEC" w14:textId="77777777" w:rsidR="00435775" w:rsidRDefault="0043577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3CAE0E81" w14:textId="374A797D"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PRIPAŽINTŲ NEREIKALINGAIS ARBA NETINKAMAIS (NEGALIMAIS) NAUDOTI BIBLIOTEKOS DOKUMENTŲ NURAŠYMO</w:t>
      </w:r>
      <w:r w:rsidR="0043577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AKTAS</w:t>
      </w:r>
    </w:p>
    <w:p w14:paraId="47A24554" w14:textId="77777777" w:rsidR="00435775" w:rsidRDefault="00435775">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C6F35F0"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20___ m. __________ ___ d. Nr.</w:t>
      </w:r>
    </w:p>
    <w:p w14:paraId="5175388A" w14:textId="77777777" w:rsidR="00AE13D8"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w:t>
      </w:r>
    </w:p>
    <w:p w14:paraId="1906E5D2" w14:textId="77777777" w:rsidR="00AE13D8" w:rsidRPr="00435775" w:rsidRDefault="00701803">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(sudarymo vieta)</w:t>
      </w:r>
    </w:p>
    <w:p w14:paraId="38AB5B0B"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TVIRTINU</w:t>
      </w:r>
    </w:p>
    <w:p w14:paraId="20D07FDA"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14:paraId="79C59347"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(pareigų pavadinimas)</w:t>
      </w:r>
    </w:p>
    <w:p w14:paraId="2BAFF6C4"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14:paraId="189A8D4E"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(parašas)</w:t>
      </w:r>
    </w:p>
    <w:p w14:paraId="7C2BA37A" w14:textId="7777777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w:t>
      </w:r>
    </w:p>
    <w:p w14:paraId="312B7DBA" w14:textId="7944A687" w:rsidR="00AE13D8" w:rsidRDefault="0070180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(vardas ir pavardė)</w:t>
      </w:r>
    </w:p>
    <w:p w14:paraId="33BD07A0" w14:textId="77777777" w:rsidR="00435775" w:rsidRDefault="00435775">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14:paraId="6C830C87" w14:textId="59B58413"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Komisija, sudaryta</w:t>
      </w:r>
      <w:r w:rsidR="00435775">
        <w:rPr>
          <w:rFonts w:ascii="Times New Roman" w:eastAsia="Times New Roman" w:hAnsi="Times New Roman" w:cs="Times New Roman"/>
          <w:color w:val="000000"/>
        </w:rPr>
        <w:t xml:space="preserve"> ________________________________________________________________</w:t>
      </w:r>
    </w:p>
    <w:p w14:paraId="7A848D94" w14:textId="77777777" w:rsidR="00AE13D8" w:rsidRPr="00435775" w:rsidRDefault="00701803" w:rsidP="0043577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(dokumento, kurio pagrindu sudaryta komisija, pavadinimas, data, Nr.)</w:t>
      </w:r>
    </w:p>
    <w:p w14:paraId="4A384E64" w14:textId="28608EB4" w:rsidR="00AE13D8" w:rsidRDefault="00435775" w:rsidP="00CF54F7">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Iš ______________________________________________________________________________</w:t>
      </w:r>
    </w:p>
    <w:p w14:paraId="4EE400DB" w14:textId="1F46268A" w:rsidR="00435775" w:rsidRDefault="00435775" w:rsidP="00CF54F7">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w:t>
      </w:r>
    </w:p>
    <w:p w14:paraId="360A0616" w14:textId="56BB62DF" w:rsidR="00435775" w:rsidRDefault="00435775" w:rsidP="00CF54F7">
      <w:pPr>
        <w:pBdr>
          <w:top w:val="nil"/>
          <w:left w:val="nil"/>
          <w:bottom w:val="nil"/>
          <w:right w:val="nil"/>
          <w:between w:val="nil"/>
        </w:pBdr>
        <w:spacing w:after="0" w:line="360" w:lineRule="auto"/>
        <w:ind w:left="-567" w:firstLine="567"/>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w:t>
      </w:r>
    </w:p>
    <w:p w14:paraId="6D243442" w14:textId="77777777" w:rsidR="00AE13D8" w:rsidRPr="00435775" w:rsidRDefault="00701803" w:rsidP="00CF54F7">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435775">
        <w:rPr>
          <w:rFonts w:ascii="Times New Roman" w:eastAsia="Times New Roman" w:hAnsi="Times New Roman" w:cs="Times New Roman"/>
          <w:color w:val="000000"/>
          <w:sz w:val="20"/>
          <w:szCs w:val="20"/>
        </w:rPr>
        <w:t>(komisijos narių pareigos, vardai ir pavardės)</w:t>
      </w:r>
    </w:p>
    <w:p w14:paraId="20F5B154" w14:textId="77777777" w:rsidR="00AE13D8" w:rsidRDefault="00701803" w:rsidP="00CF54F7">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nurašė iš bibliotekos fondo _________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vnt. už _______</w:t>
      </w:r>
      <w:proofErr w:type="spellStart"/>
      <w:r>
        <w:rPr>
          <w:rFonts w:ascii="Times New Roman" w:eastAsia="Times New Roman" w:hAnsi="Times New Roman" w:cs="Times New Roman"/>
          <w:color w:val="000000"/>
        </w:rPr>
        <w:t>Eur</w:t>
      </w:r>
      <w:proofErr w:type="spellEnd"/>
      <w:r>
        <w:rPr>
          <w:rFonts w:ascii="Times New Roman" w:eastAsia="Times New Roman" w:hAnsi="Times New Roman" w:cs="Times New Roman"/>
          <w:color w:val="000000"/>
        </w:rPr>
        <w:t>_________ct, inventorintų, neinventorintų (nereikalingą išbraukti) dokumentų.</w:t>
      </w:r>
    </w:p>
    <w:p w14:paraId="4A8828B5" w14:textId="00CACB17" w:rsidR="00CF54F7" w:rsidRDefault="00701803" w:rsidP="00435775">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Nurašymo priežastis _________________</w:t>
      </w:r>
      <w:r w:rsidR="00CF54F7">
        <w:rPr>
          <w:rFonts w:ascii="Times New Roman" w:eastAsia="Times New Roman" w:hAnsi="Times New Roman" w:cs="Times New Roman"/>
          <w:color w:val="000000"/>
        </w:rPr>
        <w:t>______________________________________________</w:t>
      </w:r>
    </w:p>
    <w:p w14:paraId="0A0C4615"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13E95A70" w14:textId="77777777"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Nurašytų dokumentų pasiskirstymas pagal bendrąją bibliotekos fondo apskaitos knygą (egz.):</w:t>
      </w:r>
    </w:p>
    <w:p w14:paraId="689807DD"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AE13D8" w14:paraId="2A9DE1F0" w14:textId="77777777">
        <w:tc>
          <w:tcPr>
            <w:tcW w:w="3209" w:type="dxa"/>
          </w:tcPr>
          <w:p w14:paraId="2B728B85" w14:textId="77777777" w:rsidR="00AE13D8" w:rsidRDefault="00701803">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Dokumentų rūšys</w:t>
            </w:r>
          </w:p>
        </w:tc>
        <w:tc>
          <w:tcPr>
            <w:tcW w:w="3209" w:type="dxa"/>
          </w:tcPr>
          <w:p w14:paraId="645F25CF" w14:textId="77777777" w:rsidR="00AE13D8" w:rsidRDefault="00701803">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Mokslo šakos</w:t>
            </w:r>
          </w:p>
        </w:tc>
        <w:tc>
          <w:tcPr>
            <w:tcW w:w="3210" w:type="dxa"/>
          </w:tcPr>
          <w:p w14:paraId="313A74C1" w14:textId="77777777" w:rsidR="00AE13D8" w:rsidRDefault="00701803">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Kalbos</w:t>
            </w:r>
          </w:p>
        </w:tc>
      </w:tr>
      <w:tr w:rsidR="00AE13D8" w14:paraId="47A7766B" w14:textId="77777777">
        <w:tc>
          <w:tcPr>
            <w:tcW w:w="3209" w:type="dxa"/>
          </w:tcPr>
          <w:p w14:paraId="05F17527" w14:textId="77777777" w:rsidR="00AE13D8" w:rsidRDefault="00AE13D8">
            <w:pPr>
              <w:pBdr>
                <w:top w:val="nil"/>
                <w:left w:val="nil"/>
                <w:bottom w:val="nil"/>
                <w:right w:val="nil"/>
                <w:between w:val="nil"/>
              </w:pBdr>
              <w:rPr>
                <w:rFonts w:ascii="Times New Roman" w:eastAsia="Times New Roman" w:hAnsi="Times New Roman" w:cs="Times New Roman"/>
                <w:color w:val="000000"/>
              </w:rPr>
            </w:pPr>
          </w:p>
        </w:tc>
        <w:tc>
          <w:tcPr>
            <w:tcW w:w="3209" w:type="dxa"/>
          </w:tcPr>
          <w:p w14:paraId="1B281F27" w14:textId="77777777" w:rsidR="00AE13D8" w:rsidRDefault="00AE13D8">
            <w:pPr>
              <w:pBdr>
                <w:top w:val="nil"/>
                <w:left w:val="nil"/>
                <w:bottom w:val="nil"/>
                <w:right w:val="nil"/>
                <w:between w:val="nil"/>
              </w:pBdr>
              <w:rPr>
                <w:rFonts w:ascii="Times New Roman" w:eastAsia="Times New Roman" w:hAnsi="Times New Roman" w:cs="Times New Roman"/>
                <w:color w:val="000000"/>
              </w:rPr>
            </w:pPr>
          </w:p>
        </w:tc>
        <w:tc>
          <w:tcPr>
            <w:tcW w:w="3210" w:type="dxa"/>
          </w:tcPr>
          <w:p w14:paraId="6D3FE7AB" w14:textId="77777777" w:rsidR="00AE13D8" w:rsidRDefault="00AE13D8">
            <w:pPr>
              <w:pBdr>
                <w:top w:val="nil"/>
                <w:left w:val="nil"/>
                <w:bottom w:val="nil"/>
                <w:right w:val="nil"/>
                <w:between w:val="nil"/>
              </w:pBdr>
              <w:rPr>
                <w:rFonts w:ascii="Times New Roman" w:eastAsia="Times New Roman" w:hAnsi="Times New Roman" w:cs="Times New Roman"/>
                <w:color w:val="000000"/>
              </w:rPr>
            </w:pPr>
          </w:p>
        </w:tc>
      </w:tr>
      <w:tr w:rsidR="00AE13D8" w14:paraId="2BC67A41" w14:textId="77777777">
        <w:tc>
          <w:tcPr>
            <w:tcW w:w="3209" w:type="dxa"/>
          </w:tcPr>
          <w:p w14:paraId="7E76C4E7" w14:textId="77777777" w:rsidR="00AE13D8" w:rsidRDefault="00AE13D8">
            <w:pPr>
              <w:pBdr>
                <w:top w:val="nil"/>
                <w:left w:val="nil"/>
                <w:bottom w:val="nil"/>
                <w:right w:val="nil"/>
                <w:between w:val="nil"/>
              </w:pBdr>
              <w:rPr>
                <w:rFonts w:ascii="Times New Roman" w:eastAsia="Times New Roman" w:hAnsi="Times New Roman" w:cs="Times New Roman"/>
                <w:color w:val="000000"/>
              </w:rPr>
            </w:pPr>
          </w:p>
        </w:tc>
        <w:tc>
          <w:tcPr>
            <w:tcW w:w="3209" w:type="dxa"/>
          </w:tcPr>
          <w:p w14:paraId="2D6CD08C" w14:textId="77777777" w:rsidR="00AE13D8" w:rsidRDefault="00AE13D8">
            <w:pPr>
              <w:pBdr>
                <w:top w:val="nil"/>
                <w:left w:val="nil"/>
                <w:bottom w:val="nil"/>
                <w:right w:val="nil"/>
                <w:between w:val="nil"/>
              </w:pBdr>
              <w:rPr>
                <w:rFonts w:ascii="Times New Roman" w:eastAsia="Times New Roman" w:hAnsi="Times New Roman" w:cs="Times New Roman"/>
                <w:color w:val="000000"/>
              </w:rPr>
            </w:pPr>
          </w:p>
        </w:tc>
        <w:tc>
          <w:tcPr>
            <w:tcW w:w="3210" w:type="dxa"/>
          </w:tcPr>
          <w:p w14:paraId="428963CD" w14:textId="77777777" w:rsidR="00AE13D8" w:rsidRDefault="00AE13D8">
            <w:pPr>
              <w:pBdr>
                <w:top w:val="nil"/>
                <w:left w:val="nil"/>
                <w:bottom w:val="nil"/>
                <w:right w:val="nil"/>
                <w:between w:val="nil"/>
              </w:pBdr>
              <w:rPr>
                <w:rFonts w:ascii="Times New Roman" w:eastAsia="Times New Roman" w:hAnsi="Times New Roman" w:cs="Times New Roman"/>
                <w:color w:val="000000"/>
              </w:rPr>
            </w:pPr>
          </w:p>
        </w:tc>
      </w:tr>
    </w:tbl>
    <w:p w14:paraId="357D48AA"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22597169" w14:textId="77777777"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Nurašyta __________________________ ____ </w:t>
      </w:r>
      <w:proofErr w:type="spellStart"/>
      <w:r>
        <w:rPr>
          <w:rFonts w:ascii="Times New Roman" w:eastAsia="Times New Roman" w:hAnsi="Times New Roman" w:cs="Times New Roman"/>
          <w:color w:val="000000"/>
        </w:rPr>
        <w:t>fiz</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vnt</w:t>
      </w:r>
      <w:proofErr w:type="spellEnd"/>
      <w:r>
        <w:rPr>
          <w:rFonts w:ascii="Times New Roman" w:eastAsia="Times New Roman" w:hAnsi="Times New Roman" w:cs="Times New Roman"/>
          <w:color w:val="000000"/>
        </w:rPr>
        <w:t xml:space="preserve"> už ____</w:t>
      </w:r>
      <w:proofErr w:type="spellStart"/>
      <w:r>
        <w:rPr>
          <w:rFonts w:ascii="Times New Roman" w:eastAsia="Times New Roman" w:hAnsi="Times New Roman" w:cs="Times New Roman"/>
          <w:color w:val="000000"/>
        </w:rPr>
        <w:t>Eur</w:t>
      </w:r>
      <w:proofErr w:type="spellEnd"/>
      <w:r>
        <w:rPr>
          <w:rFonts w:ascii="Times New Roman" w:eastAsia="Times New Roman" w:hAnsi="Times New Roman" w:cs="Times New Roman"/>
          <w:color w:val="000000"/>
        </w:rPr>
        <w:t xml:space="preserve"> ___ ct .</w:t>
      </w:r>
    </w:p>
    <w:p w14:paraId="5C607FD7" w14:textId="77777777" w:rsidR="00AE13D8" w:rsidRPr="00CF54F7" w:rsidRDefault="00701803" w:rsidP="00CF54F7">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Pr="00CF54F7">
        <w:rPr>
          <w:rFonts w:ascii="Times New Roman" w:eastAsia="Times New Roman" w:hAnsi="Times New Roman" w:cs="Times New Roman"/>
          <w:color w:val="000000"/>
          <w:sz w:val="20"/>
          <w:szCs w:val="20"/>
        </w:rPr>
        <w:t>(turto vieneto pavadinimas)</w:t>
      </w:r>
    </w:p>
    <w:p w14:paraId="7D154BDF" w14:textId="77777777" w:rsidR="00AE13D8" w:rsidRDefault="00701803" w:rsidP="00CF54F7">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PRIDEDAMA: Nurašytų inventorintų dokumentų sąrašas pagal įsigijimo metus: ____lapai. </w:t>
      </w:r>
    </w:p>
    <w:p w14:paraId="350C9203"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rPr>
      </w:pPr>
    </w:p>
    <w:p w14:paraId="3E4A5B6D" w14:textId="55E8D80F"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Komisijos pirmininkas                       ___________                       ___________________</w:t>
      </w:r>
      <w:r w:rsidR="00CF54F7">
        <w:rPr>
          <w:rFonts w:ascii="Times New Roman" w:eastAsia="Times New Roman" w:hAnsi="Times New Roman" w:cs="Times New Roman"/>
          <w:color w:val="000000"/>
        </w:rPr>
        <w:t>________</w:t>
      </w:r>
    </w:p>
    <w:p w14:paraId="45A23260" w14:textId="72D41D5F"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(parašas)                                          </w:t>
      </w:r>
      <w:r w:rsidR="00CF54F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(vardas ir pavardė) </w:t>
      </w:r>
    </w:p>
    <w:p w14:paraId="7A73552D" w14:textId="77777777" w:rsidR="00AE13D8" w:rsidRDefault="00AE13D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597AA6A" w14:textId="1E007420"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Nariai:                                                __________                          _____________________</w:t>
      </w:r>
      <w:r w:rsidR="00CF54F7">
        <w:rPr>
          <w:rFonts w:ascii="Times New Roman" w:eastAsia="Times New Roman" w:hAnsi="Times New Roman" w:cs="Times New Roman"/>
          <w:color w:val="000000"/>
        </w:rPr>
        <w:t>______</w:t>
      </w:r>
    </w:p>
    <w:p w14:paraId="16718325" w14:textId="6346B85A"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(parašas)                                           </w:t>
      </w:r>
      <w:r w:rsidR="00CF54F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(vardas ir pavardė)</w:t>
      </w:r>
    </w:p>
    <w:p w14:paraId="5239EEC1" w14:textId="2E687C19" w:rsidR="00AE13D8" w:rsidRDefault="0070180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__________                           _____________________</w:t>
      </w:r>
      <w:r w:rsidR="00CF54F7">
        <w:rPr>
          <w:rFonts w:ascii="Times New Roman" w:eastAsia="Times New Roman" w:hAnsi="Times New Roman" w:cs="Times New Roman"/>
          <w:color w:val="000000"/>
        </w:rPr>
        <w:t>______</w:t>
      </w:r>
    </w:p>
    <w:p w14:paraId="1046036A" w14:textId="194E172F" w:rsidR="00AE13D8" w:rsidRDefault="00701803" w:rsidP="00CF54F7">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 xml:space="preserve">(parašas)                                             </w:t>
      </w:r>
      <w:r w:rsidR="00CF54F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(vardas ir pavardė)</w:t>
      </w:r>
    </w:p>
    <w:sectPr w:rsidR="00AE13D8" w:rsidSect="00602D5A">
      <w:pgSz w:w="11906" w:h="16838"/>
      <w:pgMar w:top="1134" w:right="567" w:bottom="851"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embedRegular r:id="rId1" w:fontKey="{9A94C234-062D-4300-8B95-E7856FD79501}"/>
    <w:embedItalic r:id="rId2" w:fontKey="{AFDA7C71-D393-4FAA-9151-F69616BC7B04}"/>
  </w:font>
  <w:font w:name="Aptos Display">
    <w:charset w:val="00"/>
    <w:family w:val="swiss"/>
    <w:pitch w:val="variable"/>
    <w:sig w:usb0="20000287" w:usb1="00000003" w:usb2="00000000" w:usb3="00000000" w:csb0="0000019F" w:csb1="00000000"/>
    <w:embedRegular r:id="rId3" w:fontKey="{55A25FA3-F003-4E34-985D-DBA4D5F66461}"/>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11A5D"/>
    <w:multiLevelType w:val="multilevel"/>
    <w:tmpl w:val="37123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D8"/>
    <w:rsid w:val="00020ACF"/>
    <w:rsid w:val="00166EC8"/>
    <w:rsid w:val="001E06E0"/>
    <w:rsid w:val="001E5926"/>
    <w:rsid w:val="001F19F6"/>
    <w:rsid w:val="002E0A96"/>
    <w:rsid w:val="0033119A"/>
    <w:rsid w:val="003D6A42"/>
    <w:rsid w:val="003F2C73"/>
    <w:rsid w:val="00435775"/>
    <w:rsid w:val="00440AA0"/>
    <w:rsid w:val="00462868"/>
    <w:rsid w:val="00510D83"/>
    <w:rsid w:val="005F7661"/>
    <w:rsid w:val="00602D5A"/>
    <w:rsid w:val="00701803"/>
    <w:rsid w:val="00881E2B"/>
    <w:rsid w:val="008B3C6E"/>
    <w:rsid w:val="00A26FFE"/>
    <w:rsid w:val="00A75E95"/>
    <w:rsid w:val="00A850E0"/>
    <w:rsid w:val="00A92D03"/>
    <w:rsid w:val="00AE13D8"/>
    <w:rsid w:val="00B82F5E"/>
    <w:rsid w:val="00BA2DAC"/>
    <w:rsid w:val="00BA4E26"/>
    <w:rsid w:val="00BF0DF6"/>
    <w:rsid w:val="00C23E0F"/>
    <w:rsid w:val="00CB3FD0"/>
    <w:rsid w:val="00CF5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C576"/>
  <w15:docId w15:val="{B1727B5C-183A-4A1E-8FD4-2D0FEDDA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lt-LT" w:eastAsia="lt-LT"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D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50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50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50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50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0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0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0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D5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sid w:val="001D50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50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50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0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0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50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0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0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06F"/>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sid w:val="001D50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Pr>
      <w:color w:val="595959"/>
      <w:sz w:val="28"/>
      <w:szCs w:val="28"/>
    </w:rPr>
  </w:style>
  <w:style w:type="character" w:customStyle="1" w:styleId="PaantratDiagrama">
    <w:name w:val="Paantraštė Diagrama"/>
    <w:basedOn w:val="Numatytasispastraiposriftas"/>
    <w:link w:val="Paantrat"/>
    <w:uiPriority w:val="11"/>
    <w:rsid w:val="001D50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0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06F"/>
    <w:rPr>
      <w:i/>
      <w:iCs/>
      <w:color w:val="404040" w:themeColor="text1" w:themeTint="BF"/>
    </w:rPr>
  </w:style>
  <w:style w:type="paragraph" w:styleId="Sraopastraipa">
    <w:name w:val="List Paragraph"/>
    <w:basedOn w:val="prastasis"/>
    <w:uiPriority w:val="34"/>
    <w:qFormat/>
    <w:rsid w:val="001D506F"/>
    <w:pPr>
      <w:ind w:left="720"/>
      <w:contextualSpacing/>
    </w:pPr>
  </w:style>
  <w:style w:type="character" w:styleId="Rykuspabraukimas">
    <w:name w:val="Intense Emphasis"/>
    <w:basedOn w:val="Numatytasispastraiposriftas"/>
    <w:uiPriority w:val="21"/>
    <w:qFormat/>
    <w:rsid w:val="001D506F"/>
    <w:rPr>
      <w:i/>
      <w:iCs/>
      <w:color w:val="0F4761" w:themeColor="accent1" w:themeShade="BF"/>
    </w:rPr>
  </w:style>
  <w:style w:type="paragraph" w:styleId="Iskirtacitata">
    <w:name w:val="Intense Quote"/>
    <w:basedOn w:val="prastasis"/>
    <w:next w:val="prastasis"/>
    <w:link w:val="IskirtacitataDiagrama"/>
    <w:uiPriority w:val="30"/>
    <w:qFormat/>
    <w:rsid w:val="001D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506F"/>
    <w:rPr>
      <w:i/>
      <w:iCs/>
      <w:color w:val="0F4761" w:themeColor="accent1" w:themeShade="BF"/>
    </w:rPr>
  </w:style>
  <w:style w:type="character" w:styleId="Rykinuoroda">
    <w:name w:val="Intense Reference"/>
    <w:basedOn w:val="Numatytasispastraiposriftas"/>
    <w:uiPriority w:val="32"/>
    <w:qFormat/>
    <w:rsid w:val="001D506F"/>
    <w:rPr>
      <w:b/>
      <w:bCs/>
      <w:smallCaps/>
      <w:color w:val="0F4761" w:themeColor="accent1" w:themeShade="BF"/>
      <w:spacing w:val="5"/>
    </w:rPr>
  </w:style>
  <w:style w:type="paragraph" w:customStyle="1" w:styleId="Default">
    <w:name w:val="Default"/>
    <w:rsid w:val="002D1F54"/>
    <w:pPr>
      <w:autoSpaceDE w:val="0"/>
      <w:autoSpaceDN w:val="0"/>
      <w:adjustRightInd w:val="0"/>
      <w:spacing w:after="0" w:line="240" w:lineRule="auto"/>
    </w:pPr>
    <w:rPr>
      <w:rFonts w:ascii="Times New Roman" w:hAnsi="Times New Roman" w:cs="Times New Roman"/>
      <w:color w:val="000000"/>
    </w:rPr>
  </w:style>
  <w:style w:type="table" w:styleId="Lentelstinklelis">
    <w:name w:val="Table Grid"/>
    <w:basedOn w:val="prastojilentel"/>
    <w:uiPriority w:val="39"/>
    <w:rsid w:val="009B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F62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6254"/>
  </w:style>
  <w:style w:type="paragraph" w:styleId="Porat">
    <w:name w:val="footer"/>
    <w:basedOn w:val="prastasis"/>
    <w:link w:val="PoratDiagrama"/>
    <w:uiPriority w:val="99"/>
    <w:unhideWhenUsed/>
    <w:rsid w:val="005F62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6254"/>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agrindinistekstas">
    <w:name w:val="Body Text"/>
    <w:basedOn w:val="prastasis"/>
    <w:link w:val="PagrindinistekstasDiagrama"/>
    <w:uiPriority w:val="1"/>
    <w:qFormat/>
    <w:rsid w:val="00A26FFE"/>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PagrindinistekstasDiagrama">
    <w:name w:val="Pagrindinis tekstas Diagrama"/>
    <w:basedOn w:val="Numatytasispastraiposriftas"/>
    <w:link w:val="Pagrindinistekstas"/>
    <w:uiPriority w:val="1"/>
    <w:rsid w:val="00A26FFE"/>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dUnaGj8YNqHxuCCVaGrsKB6Bg==">CgMxLjA4AHIhMVBvQWJTb0RmY0JYQ1F5ZThOX1hTVTdFMXA3WDVlNmR0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19596</Words>
  <Characters>11170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Krutikovienė</dc:creator>
  <cp:lastModifiedBy>DELL</cp:lastModifiedBy>
  <cp:revision>18</cp:revision>
  <dcterms:created xsi:type="dcterms:W3CDTF">2026-01-21T08:54:00Z</dcterms:created>
  <dcterms:modified xsi:type="dcterms:W3CDTF">2026-01-27T12:41:00Z</dcterms:modified>
</cp:coreProperties>
</file>